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65" w:rsidRDefault="00335E65" w:rsidP="00335E65">
      <w:pPr>
        <w:autoSpaceDE w:val="0"/>
        <w:ind w:firstLineChars="200" w:firstLine="560"/>
        <w:jc w:val="center"/>
        <w:rPr>
          <w:rFonts w:ascii="宋体" w:hAnsi="宋体" w:hint="eastAsia"/>
          <w:sz w:val="28"/>
          <w:szCs w:val="28"/>
        </w:rPr>
      </w:pPr>
      <w:r>
        <w:rPr>
          <w:rFonts w:ascii="宋体" w:hAnsi="宋体" w:hint="eastAsia"/>
          <w:sz w:val="28"/>
          <w:szCs w:val="28"/>
        </w:rPr>
        <w:t>学生综合素质评价内容及评价办法</w:t>
      </w:r>
    </w:p>
    <w:p w:rsidR="00335E65" w:rsidRDefault="00335E65" w:rsidP="00335E65">
      <w:pPr>
        <w:autoSpaceDE w:val="0"/>
        <w:rPr>
          <w:rFonts w:ascii="宋体" w:hAnsi="宋体"/>
          <w:b/>
          <w:szCs w:val="21"/>
        </w:rPr>
      </w:pPr>
    </w:p>
    <w:tbl>
      <w:tblPr>
        <w:tblStyle w:val="a7"/>
        <w:tblW w:w="13942" w:type="dxa"/>
        <w:jc w:val="center"/>
        <w:tblInd w:w="0" w:type="dxa"/>
        <w:tblLayout w:type="fixed"/>
        <w:tblLook w:val="0000" w:firstRow="0" w:lastRow="0" w:firstColumn="0" w:lastColumn="0" w:noHBand="0" w:noVBand="0"/>
      </w:tblPr>
      <w:tblGrid>
        <w:gridCol w:w="1042"/>
        <w:gridCol w:w="1222"/>
        <w:gridCol w:w="1063"/>
        <w:gridCol w:w="1410"/>
        <w:gridCol w:w="7650"/>
        <w:gridCol w:w="1555"/>
      </w:tblGrid>
      <w:tr w:rsidR="00335E65" w:rsidTr="006A1669">
        <w:trPr>
          <w:jc w:val="center"/>
        </w:trPr>
        <w:tc>
          <w:tcPr>
            <w:tcW w:w="1042" w:type="dxa"/>
            <w:tcBorders>
              <w:tl2br w:val="nil"/>
              <w:tr2bl w:val="nil"/>
            </w:tcBorders>
          </w:tcPr>
          <w:p w:rsidR="00335E65" w:rsidRDefault="00335E65" w:rsidP="006A1669">
            <w:pPr>
              <w:jc w:val="center"/>
              <w:rPr>
                <w:rFonts w:ascii="宋体" w:hAnsi="宋体"/>
                <w:b/>
                <w:bCs/>
                <w:sz w:val="18"/>
                <w:szCs w:val="18"/>
              </w:rPr>
            </w:pPr>
            <w:r>
              <w:rPr>
                <w:rFonts w:ascii="宋体" w:hAnsi="宋体" w:hint="eastAsia"/>
                <w:b/>
                <w:bCs/>
                <w:sz w:val="18"/>
                <w:szCs w:val="18"/>
              </w:rPr>
              <w:t>评价内容</w:t>
            </w:r>
          </w:p>
        </w:tc>
        <w:tc>
          <w:tcPr>
            <w:tcW w:w="1222" w:type="dxa"/>
            <w:tcBorders>
              <w:tl2br w:val="nil"/>
              <w:tr2bl w:val="nil"/>
            </w:tcBorders>
          </w:tcPr>
          <w:p w:rsidR="00335E65" w:rsidRDefault="00335E65" w:rsidP="006A1669">
            <w:pPr>
              <w:jc w:val="center"/>
              <w:rPr>
                <w:rFonts w:ascii="宋体" w:hAnsi="宋体"/>
                <w:b/>
                <w:bCs/>
                <w:sz w:val="18"/>
                <w:szCs w:val="18"/>
              </w:rPr>
            </w:pPr>
            <w:r>
              <w:rPr>
                <w:rFonts w:ascii="宋体" w:hAnsi="宋体" w:hint="eastAsia"/>
                <w:b/>
                <w:bCs/>
                <w:sz w:val="18"/>
                <w:szCs w:val="18"/>
              </w:rPr>
              <w:t>评价项目</w:t>
            </w:r>
          </w:p>
        </w:tc>
        <w:tc>
          <w:tcPr>
            <w:tcW w:w="1063" w:type="dxa"/>
            <w:tcBorders>
              <w:tl2br w:val="nil"/>
              <w:tr2bl w:val="nil"/>
            </w:tcBorders>
          </w:tcPr>
          <w:p w:rsidR="00335E65" w:rsidRDefault="00335E65" w:rsidP="006A1669">
            <w:pPr>
              <w:jc w:val="center"/>
              <w:rPr>
                <w:rFonts w:ascii="宋体" w:hAnsi="宋体" w:hint="eastAsia"/>
                <w:b/>
                <w:bCs/>
                <w:sz w:val="18"/>
                <w:szCs w:val="18"/>
              </w:rPr>
            </w:pPr>
            <w:r>
              <w:rPr>
                <w:rFonts w:ascii="宋体" w:hAnsi="宋体" w:hint="eastAsia"/>
                <w:b/>
                <w:bCs/>
                <w:sz w:val="18"/>
                <w:szCs w:val="18"/>
              </w:rPr>
              <w:t>组织实施</w:t>
            </w:r>
          </w:p>
        </w:tc>
        <w:tc>
          <w:tcPr>
            <w:tcW w:w="1410" w:type="dxa"/>
            <w:tcBorders>
              <w:tl2br w:val="nil"/>
              <w:tr2bl w:val="nil"/>
            </w:tcBorders>
          </w:tcPr>
          <w:p w:rsidR="00335E65" w:rsidRDefault="00335E65" w:rsidP="006A1669">
            <w:pPr>
              <w:jc w:val="center"/>
              <w:rPr>
                <w:rFonts w:ascii="宋体" w:hAnsi="宋体" w:hint="eastAsia"/>
                <w:b/>
                <w:bCs/>
                <w:sz w:val="18"/>
                <w:szCs w:val="18"/>
              </w:rPr>
            </w:pPr>
            <w:r>
              <w:rPr>
                <w:rFonts w:ascii="宋体" w:hAnsi="宋体" w:hint="eastAsia"/>
                <w:b/>
                <w:bCs/>
                <w:sz w:val="18"/>
                <w:szCs w:val="18"/>
              </w:rPr>
              <w:t>评价方式</w:t>
            </w:r>
          </w:p>
        </w:tc>
        <w:tc>
          <w:tcPr>
            <w:tcW w:w="7650" w:type="dxa"/>
            <w:tcBorders>
              <w:tl2br w:val="nil"/>
              <w:tr2bl w:val="nil"/>
            </w:tcBorders>
          </w:tcPr>
          <w:p w:rsidR="00335E65" w:rsidRDefault="00335E65" w:rsidP="006A1669">
            <w:pPr>
              <w:jc w:val="center"/>
              <w:rPr>
                <w:rFonts w:ascii="宋体" w:hAnsi="宋体"/>
                <w:b/>
                <w:bCs/>
                <w:sz w:val="18"/>
                <w:szCs w:val="18"/>
              </w:rPr>
            </w:pPr>
            <w:r>
              <w:rPr>
                <w:rFonts w:ascii="宋体" w:hAnsi="宋体" w:hint="eastAsia"/>
                <w:b/>
                <w:bCs/>
                <w:sz w:val="18"/>
                <w:szCs w:val="18"/>
              </w:rPr>
              <w:t>评价要点及办法</w:t>
            </w:r>
          </w:p>
        </w:tc>
        <w:tc>
          <w:tcPr>
            <w:tcW w:w="1555" w:type="dxa"/>
            <w:tcBorders>
              <w:tl2br w:val="nil"/>
              <w:tr2bl w:val="nil"/>
            </w:tcBorders>
          </w:tcPr>
          <w:p w:rsidR="00335E65" w:rsidRDefault="00335E65" w:rsidP="006A1669">
            <w:pPr>
              <w:jc w:val="center"/>
              <w:rPr>
                <w:rFonts w:ascii="宋体" w:hAnsi="宋体"/>
                <w:b/>
                <w:bCs/>
                <w:sz w:val="18"/>
                <w:szCs w:val="18"/>
              </w:rPr>
            </w:pPr>
            <w:r>
              <w:rPr>
                <w:rFonts w:ascii="宋体" w:hAnsi="宋体" w:hint="eastAsia"/>
                <w:b/>
                <w:bCs/>
                <w:sz w:val="18"/>
                <w:szCs w:val="18"/>
              </w:rPr>
              <w:t>备注</w:t>
            </w:r>
          </w:p>
        </w:tc>
      </w:tr>
      <w:tr w:rsidR="00335E65" w:rsidTr="006A1669">
        <w:trPr>
          <w:jc w:val="center"/>
        </w:trPr>
        <w:tc>
          <w:tcPr>
            <w:tcW w:w="1042" w:type="dxa"/>
            <w:vMerge w:val="restart"/>
            <w:tcBorders>
              <w:tl2br w:val="nil"/>
              <w:tr2bl w:val="nil"/>
            </w:tcBorders>
            <w:vAlign w:val="center"/>
          </w:tcPr>
          <w:p w:rsidR="00335E65" w:rsidRDefault="00335E65" w:rsidP="006A1669">
            <w:pPr>
              <w:rPr>
                <w:rFonts w:ascii="宋体" w:hAnsi="宋体"/>
                <w:sz w:val="18"/>
                <w:szCs w:val="18"/>
              </w:rPr>
            </w:pPr>
            <w:r>
              <w:rPr>
                <w:rFonts w:ascii="宋体" w:hAnsi="宋体" w:hint="eastAsia"/>
                <w:sz w:val="18"/>
                <w:szCs w:val="18"/>
              </w:rPr>
              <w:t>一</w:t>
            </w:r>
            <w:r>
              <w:rPr>
                <w:rFonts w:ascii="宋体" w:hAnsi="宋体" w:hint="eastAsia"/>
                <w:b/>
                <w:bCs/>
                <w:sz w:val="18"/>
                <w:szCs w:val="18"/>
              </w:rPr>
              <w:t>、品德行为表现（</w:t>
            </w:r>
            <w:r>
              <w:rPr>
                <w:rFonts w:hint="eastAsia"/>
                <w:b/>
                <w:bCs/>
                <w:sz w:val="18"/>
                <w:szCs w:val="18"/>
              </w:rPr>
              <w:t>30</w:t>
            </w:r>
            <w:r>
              <w:rPr>
                <w:rFonts w:ascii="宋体" w:hAnsi="宋体" w:hint="eastAsia"/>
                <w:b/>
                <w:bCs/>
                <w:sz w:val="18"/>
                <w:szCs w:val="18"/>
              </w:rPr>
              <w:t>分）</w:t>
            </w:r>
          </w:p>
        </w:tc>
        <w:tc>
          <w:tcPr>
            <w:tcW w:w="1222" w:type="dxa"/>
            <w:tcBorders>
              <w:tl2br w:val="nil"/>
              <w:tr2bl w:val="nil"/>
            </w:tcBorders>
            <w:vAlign w:val="center"/>
          </w:tcPr>
          <w:p w:rsidR="00335E65" w:rsidRDefault="00335E65" w:rsidP="006A1669">
            <w:pPr>
              <w:jc w:val="center"/>
              <w:rPr>
                <w:rFonts w:ascii="宋体" w:hAnsi="宋体"/>
                <w:b/>
                <w:bCs/>
                <w:sz w:val="18"/>
                <w:szCs w:val="18"/>
              </w:rPr>
            </w:pPr>
            <w:r>
              <w:rPr>
                <w:rFonts w:ascii="宋体" w:hAnsi="宋体" w:hint="eastAsia"/>
                <w:b/>
                <w:bCs/>
                <w:sz w:val="18"/>
                <w:szCs w:val="18"/>
              </w:rPr>
              <w:t>（一）思想政治（</w:t>
            </w:r>
            <w:r>
              <w:rPr>
                <w:rFonts w:hint="eastAsia"/>
                <w:b/>
                <w:bCs/>
                <w:sz w:val="18"/>
                <w:szCs w:val="18"/>
              </w:rPr>
              <w:t>6</w:t>
            </w:r>
            <w:r>
              <w:rPr>
                <w:rFonts w:ascii="宋体" w:hAnsi="宋体" w:hint="eastAsia"/>
                <w:b/>
                <w:bCs/>
                <w:sz w:val="18"/>
                <w:szCs w:val="18"/>
              </w:rPr>
              <w:t>分）</w:t>
            </w:r>
          </w:p>
        </w:tc>
        <w:tc>
          <w:tcPr>
            <w:tcW w:w="1063"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w:t>
            </w:r>
          </w:p>
        </w:tc>
        <w:tc>
          <w:tcPr>
            <w:tcW w:w="1410"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1.以班级为单位组织民主测评。</w:t>
            </w:r>
          </w:p>
          <w:p w:rsidR="00335E65" w:rsidRDefault="00335E65" w:rsidP="006A1669">
            <w:pPr>
              <w:rPr>
                <w:rFonts w:ascii="宋体" w:hAnsi="宋体"/>
                <w:sz w:val="18"/>
                <w:szCs w:val="18"/>
              </w:rPr>
            </w:pPr>
            <w:r>
              <w:rPr>
                <w:rFonts w:ascii="宋体" w:hAnsi="宋体" w:hint="eastAsia"/>
                <w:sz w:val="18"/>
                <w:szCs w:val="18"/>
              </w:rPr>
              <w:t xml:space="preserve">    2.查阅各类会议、活动、讲座等考勤记录和学习情况记录。</w:t>
            </w:r>
          </w:p>
        </w:tc>
        <w:tc>
          <w:tcPr>
            <w:tcW w:w="7650"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t>认真学习习近平新时代中国特色社会主义思想，学习时事政治，积极参加学院、二级院组织的各项政治活动。不参加各种反动组织，不信教、不传教，自觉维护祖国统一和民族团结。具有正确的世界观、人生观、价值观，积极践行社会主义核心价值观。达到上述标准，结合个人日常行为表现，给予客观评价，按照优秀、良好、合格三个等级计分，取分值依次为6分、5分、4分。</w:t>
            </w:r>
          </w:p>
          <w:p w:rsidR="00335E65" w:rsidRDefault="00335E65" w:rsidP="006A1669">
            <w:pPr>
              <w:ind w:firstLineChars="200" w:firstLine="361"/>
              <w:rPr>
                <w:rFonts w:ascii="宋体" w:hAnsi="宋体" w:hint="eastAsia"/>
                <w:b/>
                <w:bCs/>
                <w:sz w:val="18"/>
                <w:szCs w:val="18"/>
              </w:rPr>
            </w:pPr>
            <w:r>
              <w:rPr>
                <w:rFonts w:ascii="宋体" w:hAnsi="宋体" w:hint="eastAsia"/>
                <w:b/>
                <w:bCs/>
                <w:sz w:val="18"/>
                <w:szCs w:val="18"/>
              </w:rPr>
              <w:t>加分：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1.学院、二级院集中组织的各类会议、活动、讲座等，按时参加，认真听讲，且撰写心得体会被评为优秀者，每次加0.4分。</w:t>
            </w:r>
          </w:p>
          <w:p w:rsidR="00335E65" w:rsidRDefault="00335E65" w:rsidP="006A1669">
            <w:pPr>
              <w:ind w:firstLineChars="200" w:firstLine="360"/>
              <w:rPr>
                <w:rFonts w:ascii="宋体" w:hAnsi="宋体"/>
                <w:sz w:val="18"/>
                <w:szCs w:val="18"/>
              </w:rPr>
            </w:pPr>
            <w:r>
              <w:rPr>
                <w:rFonts w:ascii="宋体" w:hAnsi="宋体" w:hint="eastAsia"/>
                <w:sz w:val="18"/>
                <w:szCs w:val="18"/>
              </w:rPr>
              <w:t>2.参加升旗仪式——国旗下的演讲，每次加0.4分。</w:t>
            </w:r>
          </w:p>
          <w:p w:rsidR="00335E65" w:rsidRDefault="00335E65" w:rsidP="006A1669">
            <w:pPr>
              <w:ind w:firstLineChars="200" w:firstLine="361"/>
              <w:rPr>
                <w:rFonts w:ascii="宋体" w:hAnsi="宋体" w:hint="eastAsia"/>
                <w:sz w:val="18"/>
                <w:szCs w:val="18"/>
              </w:rPr>
            </w:pPr>
            <w:r>
              <w:rPr>
                <w:rFonts w:ascii="宋体" w:hAnsi="宋体" w:hint="eastAsia"/>
                <w:b/>
                <w:bCs/>
                <w:sz w:val="18"/>
                <w:szCs w:val="18"/>
              </w:rPr>
              <w:t>扣分：</w:t>
            </w:r>
            <w:r>
              <w:rPr>
                <w:rFonts w:ascii="宋体" w:hAnsi="宋体" w:hint="eastAsia"/>
                <w:sz w:val="18"/>
                <w:szCs w:val="18"/>
              </w:rPr>
              <w:t>凡集中组织的各类会议、活动、讲座等，不参加者，学院、二级院组织的每次均扣0</w:t>
            </w:r>
            <w:r>
              <w:rPr>
                <w:rFonts w:hint="eastAsia"/>
                <w:sz w:val="18"/>
                <w:szCs w:val="18"/>
              </w:rPr>
              <w:t>.2</w:t>
            </w:r>
            <w:r>
              <w:rPr>
                <w:rFonts w:ascii="宋体" w:hAnsi="宋体" w:hint="eastAsia"/>
                <w:sz w:val="18"/>
                <w:szCs w:val="18"/>
              </w:rPr>
              <w:t>分。扣满4分为止。</w:t>
            </w:r>
          </w:p>
          <w:p w:rsidR="00335E65" w:rsidRDefault="00335E65" w:rsidP="006A1669">
            <w:pPr>
              <w:ind w:firstLineChars="200" w:firstLine="361"/>
              <w:rPr>
                <w:rFonts w:ascii="宋体" w:hAnsi="宋体"/>
                <w:sz w:val="18"/>
                <w:szCs w:val="18"/>
              </w:rPr>
            </w:pPr>
            <w:r>
              <w:rPr>
                <w:rFonts w:ascii="宋体" w:hAnsi="宋体" w:hint="eastAsia"/>
                <w:b/>
                <w:bCs/>
                <w:sz w:val="18"/>
                <w:szCs w:val="18"/>
              </w:rPr>
              <w:t>思想政治得分=民主测评得分+加分-扣分，超过6分计6分。</w:t>
            </w:r>
          </w:p>
        </w:tc>
        <w:tc>
          <w:tcPr>
            <w:tcW w:w="1555"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各类会议、活动、讲座等，班级评价工作组如实记录考勤情况。</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思想政治加分由二级院评价领导小组认定。</w:t>
            </w:r>
          </w:p>
        </w:tc>
      </w:tr>
      <w:tr w:rsidR="00335E65" w:rsidTr="006A1669">
        <w:trPr>
          <w:jc w:val="center"/>
        </w:trPr>
        <w:tc>
          <w:tcPr>
            <w:tcW w:w="1042" w:type="dxa"/>
            <w:vMerge/>
            <w:tcBorders>
              <w:tl2br w:val="nil"/>
              <w:tr2bl w:val="nil"/>
            </w:tcBorders>
            <w:vAlign w:val="center"/>
          </w:tcPr>
          <w:p w:rsidR="00335E65" w:rsidRDefault="00335E65" w:rsidP="006A1669">
            <w:pPr>
              <w:widowControl/>
              <w:jc w:val="left"/>
              <w:rPr>
                <w:rFonts w:ascii="宋体" w:hAnsi="宋体"/>
                <w:sz w:val="18"/>
                <w:szCs w:val="18"/>
              </w:rPr>
            </w:pPr>
          </w:p>
        </w:tc>
        <w:tc>
          <w:tcPr>
            <w:tcW w:w="1222" w:type="dxa"/>
            <w:tcBorders>
              <w:tl2br w:val="nil"/>
              <w:tr2bl w:val="nil"/>
            </w:tcBorders>
            <w:vAlign w:val="center"/>
          </w:tcPr>
          <w:p w:rsidR="00335E65" w:rsidRDefault="00335E65" w:rsidP="006A1669">
            <w:pPr>
              <w:jc w:val="center"/>
              <w:rPr>
                <w:rFonts w:ascii="宋体" w:hAnsi="宋体"/>
                <w:b/>
                <w:bCs/>
                <w:sz w:val="18"/>
                <w:szCs w:val="18"/>
              </w:rPr>
            </w:pPr>
            <w:r>
              <w:rPr>
                <w:rFonts w:ascii="宋体" w:hAnsi="宋体" w:hint="eastAsia"/>
                <w:b/>
                <w:bCs/>
                <w:sz w:val="18"/>
                <w:szCs w:val="18"/>
              </w:rPr>
              <w:t>（二）遵纪守法（</w:t>
            </w:r>
            <w:r>
              <w:rPr>
                <w:rFonts w:hint="eastAsia"/>
                <w:b/>
                <w:bCs/>
                <w:sz w:val="18"/>
                <w:szCs w:val="18"/>
              </w:rPr>
              <w:t>6</w:t>
            </w:r>
            <w:r>
              <w:rPr>
                <w:rFonts w:ascii="宋体" w:hAnsi="宋体" w:hint="eastAsia"/>
                <w:b/>
                <w:bCs/>
                <w:sz w:val="18"/>
                <w:szCs w:val="18"/>
              </w:rPr>
              <w:t>分）</w:t>
            </w:r>
          </w:p>
        </w:tc>
        <w:tc>
          <w:tcPr>
            <w:tcW w:w="1063"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w:t>
            </w:r>
          </w:p>
        </w:tc>
        <w:tc>
          <w:tcPr>
            <w:tcW w:w="1410"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1.以班级为单位组织民主测评。</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2.查阅受通报表扬及违法、违纪记录。</w:t>
            </w:r>
          </w:p>
        </w:tc>
        <w:tc>
          <w:tcPr>
            <w:tcW w:w="7650"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t>遵守国家各项法律法规及学院的各项规章制度，无违纪违法行为。达到上述标准，结合个人日常行为表现，给予客观评价，按照优秀、良好、合格三个等级计分，取分值依次为6分、5分、4分。</w:t>
            </w:r>
          </w:p>
          <w:p w:rsidR="00335E65" w:rsidRDefault="00335E65" w:rsidP="006A1669">
            <w:pPr>
              <w:ind w:firstLineChars="200" w:firstLine="361"/>
              <w:rPr>
                <w:rFonts w:ascii="宋体" w:hAnsi="宋体"/>
                <w:b/>
                <w:bCs/>
                <w:sz w:val="18"/>
                <w:szCs w:val="18"/>
              </w:rPr>
            </w:pPr>
            <w:r>
              <w:rPr>
                <w:rFonts w:ascii="宋体" w:hAnsi="宋体" w:hint="eastAsia"/>
                <w:b/>
                <w:bCs/>
                <w:sz w:val="18"/>
                <w:szCs w:val="18"/>
              </w:rPr>
              <w:t>加分：</w:t>
            </w:r>
            <w:r>
              <w:rPr>
                <w:rFonts w:ascii="宋体" w:hAnsi="宋体" w:hint="eastAsia"/>
                <w:sz w:val="18"/>
                <w:szCs w:val="18"/>
              </w:rPr>
              <w:t>受学院、二级院通报表扬者每次加0.4分。</w:t>
            </w:r>
          </w:p>
          <w:p w:rsidR="00335E65" w:rsidRDefault="00335E65" w:rsidP="006A1669">
            <w:pPr>
              <w:ind w:firstLineChars="200" w:firstLine="361"/>
              <w:rPr>
                <w:rFonts w:ascii="宋体" w:hAnsi="宋体" w:hint="eastAsia"/>
                <w:sz w:val="18"/>
                <w:szCs w:val="18"/>
              </w:rPr>
            </w:pPr>
            <w:r>
              <w:rPr>
                <w:rFonts w:ascii="宋体" w:hAnsi="宋体" w:hint="eastAsia"/>
                <w:b/>
                <w:bCs/>
                <w:sz w:val="18"/>
                <w:szCs w:val="18"/>
              </w:rPr>
              <w:t>扣分：</w:t>
            </w:r>
            <w:r>
              <w:rPr>
                <w:rFonts w:ascii="宋体" w:hAnsi="宋体" w:hint="eastAsia"/>
                <w:sz w:val="18"/>
                <w:szCs w:val="18"/>
              </w:rPr>
              <w:t>凡违反校规校纪，受通报批评者每次扣0.4分，受警告处分者每次扣0.8分，受严重警告处分者每次扣1.2分，受记过处分者每次扣1.6分，受留校察看处分者每次扣2分。扣满4分为止。</w:t>
            </w:r>
          </w:p>
          <w:p w:rsidR="00335E65" w:rsidRDefault="00335E65" w:rsidP="006A1669">
            <w:pPr>
              <w:ind w:firstLineChars="200" w:firstLine="361"/>
              <w:rPr>
                <w:rFonts w:ascii="宋体" w:hAnsi="宋体"/>
                <w:sz w:val="18"/>
                <w:szCs w:val="18"/>
              </w:rPr>
            </w:pPr>
            <w:r>
              <w:rPr>
                <w:rFonts w:ascii="宋体" w:hAnsi="宋体" w:hint="eastAsia"/>
                <w:b/>
                <w:bCs/>
                <w:sz w:val="18"/>
                <w:szCs w:val="18"/>
              </w:rPr>
              <w:t>遵纪守法得分=民主测评得分+加分-扣分，超过6分计6分。</w:t>
            </w:r>
          </w:p>
        </w:tc>
        <w:tc>
          <w:tcPr>
            <w:tcW w:w="1555"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班级评价工作组如实记录班级内学生受通报表扬及违法违纪行为情况。</w:t>
            </w:r>
          </w:p>
        </w:tc>
      </w:tr>
      <w:tr w:rsidR="00335E65" w:rsidTr="006A1669">
        <w:trPr>
          <w:jc w:val="center"/>
        </w:trPr>
        <w:tc>
          <w:tcPr>
            <w:tcW w:w="1042" w:type="dxa"/>
            <w:vMerge/>
            <w:tcBorders>
              <w:tl2br w:val="nil"/>
              <w:tr2bl w:val="nil"/>
            </w:tcBorders>
            <w:vAlign w:val="center"/>
          </w:tcPr>
          <w:p w:rsidR="00335E65" w:rsidRDefault="00335E65" w:rsidP="006A1669">
            <w:pPr>
              <w:widowControl/>
              <w:jc w:val="left"/>
              <w:rPr>
                <w:rFonts w:ascii="宋体" w:hAnsi="宋体"/>
                <w:sz w:val="18"/>
                <w:szCs w:val="18"/>
              </w:rPr>
            </w:pPr>
          </w:p>
        </w:tc>
        <w:tc>
          <w:tcPr>
            <w:tcW w:w="1222" w:type="dxa"/>
            <w:tcBorders>
              <w:tl2br w:val="nil"/>
              <w:tr2bl w:val="nil"/>
            </w:tcBorders>
            <w:vAlign w:val="center"/>
          </w:tcPr>
          <w:p w:rsidR="00335E65" w:rsidRDefault="00335E65" w:rsidP="006A1669">
            <w:pPr>
              <w:jc w:val="center"/>
              <w:rPr>
                <w:rFonts w:ascii="宋体" w:hAnsi="宋体"/>
                <w:b/>
                <w:bCs/>
                <w:sz w:val="18"/>
                <w:szCs w:val="18"/>
              </w:rPr>
            </w:pPr>
            <w:r>
              <w:rPr>
                <w:rFonts w:ascii="宋体" w:hAnsi="宋体" w:hint="eastAsia"/>
                <w:b/>
                <w:bCs/>
                <w:sz w:val="18"/>
                <w:szCs w:val="18"/>
              </w:rPr>
              <w:t>（三）文明礼貌（6</w:t>
            </w:r>
            <w:r>
              <w:rPr>
                <w:rFonts w:ascii="宋体" w:hAnsi="宋体" w:hint="eastAsia"/>
                <w:b/>
                <w:bCs/>
                <w:sz w:val="18"/>
                <w:szCs w:val="18"/>
              </w:rPr>
              <w:lastRenderedPageBreak/>
              <w:t>分）</w:t>
            </w:r>
          </w:p>
        </w:tc>
        <w:tc>
          <w:tcPr>
            <w:tcW w:w="1063"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lastRenderedPageBreak/>
              <w:t>班级评价工作</w:t>
            </w:r>
            <w:r>
              <w:rPr>
                <w:rFonts w:ascii="宋体" w:hAnsi="宋体" w:hint="eastAsia"/>
                <w:sz w:val="18"/>
                <w:szCs w:val="18"/>
              </w:rPr>
              <w:lastRenderedPageBreak/>
              <w:t>组</w:t>
            </w:r>
          </w:p>
        </w:tc>
        <w:tc>
          <w:tcPr>
            <w:tcW w:w="1410"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lastRenderedPageBreak/>
              <w:t>1.以班级为单位组织民</w:t>
            </w:r>
            <w:r>
              <w:rPr>
                <w:rFonts w:ascii="宋体" w:hAnsi="宋体" w:hint="eastAsia"/>
                <w:sz w:val="18"/>
                <w:szCs w:val="18"/>
              </w:rPr>
              <w:lastRenderedPageBreak/>
              <w:t>主测评。</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2.查阅文明和不文明行为记录。</w:t>
            </w:r>
          </w:p>
        </w:tc>
        <w:tc>
          <w:tcPr>
            <w:tcW w:w="7650"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lastRenderedPageBreak/>
              <w:t>加强自身修养，尊敬师长，讲文明，有礼貌，仪表端正，举止得体，不寻衅滋事，不污言秽语，不乱吐乱扔，不在公共场所吸烟，男女同学交往得体。达到上述标准，结合个人日常行为表</w:t>
            </w:r>
            <w:r>
              <w:rPr>
                <w:rFonts w:ascii="宋体" w:hAnsi="宋体" w:hint="eastAsia"/>
                <w:sz w:val="18"/>
                <w:szCs w:val="18"/>
              </w:rPr>
              <w:lastRenderedPageBreak/>
              <w:t>现，给予客观评价，按照优秀、良好、合格三个等级计分，取分值依次为6分、5分、4分。</w:t>
            </w:r>
          </w:p>
          <w:p w:rsidR="00335E65" w:rsidRDefault="00335E65" w:rsidP="006A1669">
            <w:pPr>
              <w:ind w:firstLineChars="200" w:firstLine="361"/>
              <w:rPr>
                <w:rFonts w:ascii="宋体" w:hAnsi="宋体" w:hint="eastAsia"/>
                <w:sz w:val="18"/>
                <w:szCs w:val="18"/>
              </w:rPr>
            </w:pPr>
            <w:r>
              <w:rPr>
                <w:rFonts w:ascii="宋体" w:hAnsi="宋体" w:hint="eastAsia"/>
                <w:b/>
                <w:bCs/>
                <w:sz w:val="18"/>
                <w:szCs w:val="18"/>
              </w:rPr>
              <w:t>加分：</w:t>
            </w:r>
            <w:r>
              <w:rPr>
                <w:rFonts w:ascii="宋体" w:hAnsi="宋体" w:hint="eastAsia"/>
                <w:sz w:val="18"/>
                <w:szCs w:val="18"/>
              </w:rPr>
              <w:t>获得文明宿舍荣誉者，每名成员加0.2分。</w:t>
            </w:r>
          </w:p>
          <w:p w:rsidR="00335E65" w:rsidRDefault="00335E65" w:rsidP="006A1669">
            <w:pPr>
              <w:ind w:firstLineChars="200" w:firstLine="361"/>
              <w:rPr>
                <w:rFonts w:ascii="宋体" w:hAnsi="宋体"/>
                <w:b/>
                <w:bCs/>
                <w:sz w:val="18"/>
                <w:szCs w:val="18"/>
              </w:rPr>
            </w:pPr>
            <w:r>
              <w:rPr>
                <w:rFonts w:ascii="宋体" w:hAnsi="宋体" w:hint="eastAsia"/>
                <w:b/>
                <w:bCs/>
                <w:sz w:val="18"/>
                <w:szCs w:val="18"/>
              </w:rPr>
              <w:t>扣分：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1.凡在三美教育专项检查中不合格者，每人每次扣0.4分。在公共场所吸烟者，每人每次扣0.4分。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2.酗酒、赌博、寻衅滋事、打架欺凌、夜不归宿者，根据处分情况扣相应分值。</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3.在公寓内乱泼乱扔乱倒者，每次扣1.2分。</w:t>
            </w:r>
          </w:p>
          <w:p w:rsidR="00335E65" w:rsidRDefault="00335E65" w:rsidP="006A1669">
            <w:pPr>
              <w:ind w:firstLineChars="200" w:firstLine="360"/>
              <w:rPr>
                <w:rFonts w:ascii="宋体" w:hAnsi="宋体"/>
                <w:sz w:val="18"/>
                <w:szCs w:val="18"/>
              </w:rPr>
            </w:pPr>
            <w:r>
              <w:rPr>
                <w:rFonts w:ascii="宋体" w:hAnsi="宋体" w:hint="eastAsia"/>
                <w:sz w:val="18"/>
                <w:szCs w:val="18"/>
              </w:rPr>
              <w:t>4.在公共场所男女同学交往不文明，行为不端者，每次扣1.2分。</w:t>
            </w:r>
          </w:p>
          <w:p w:rsidR="00335E65" w:rsidRDefault="00335E65" w:rsidP="006A1669">
            <w:pPr>
              <w:ind w:leftChars="200" w:left="420"/>
              <w:rPr>
                <w:rFonts w:ascii="宋体" w:hAnsi="宋体" w:hint="eastAsia"/>
                <w:sz w:val="18"/>
                <w:szCs w:val="18"/>
              </w:rPr>
            </w:pPr>
            <w:r>
              <w:rPr>
                <w:rFonts w:ascii="宋体" w:hAnsi="宋体" w:hint="eastAsia"/>
                <w:sz w:val="18"/>
                <w:szCs w:val="18"/>
              </w:rPr>
              <w:t>扣满4分为止。</w:t>
            </w:r>
          </w:p>
          <w:p w:rsidR="00335E65" w:rsidRDefault="00335E65" w:rsidP="006A1669">
            <w:pPr>
              <w:ind w:leftChars="200" w:left="420"/>
              <w:rPr>
                <w:rFonts w:ascii="宋体" w:hAnsi="宋体"/>
                <w:sz w:val="18"/>
                <w:szCs w:val="18"/>
              </w:rPr>
            </w:pPr>
            <w:r>
              <w:rPr>
                <w:rFonts w:ascii="宋体" w:hAnsi="宋体" w:hint="eastAsia"/>
                <w:b/>
                <w:bCs/>
                <w:sz w:val="18"/>
                <w:szCs w:val="18"/>
              </w:rPr>
              <w:t>文明礼貌得分=民主测评得分+加分-扣分，超过6分计6分。</w:t>
            </w:r>
          </w:p>
        </w:tc>
        <w:tc>
          <w:tcPr>
            <w:tcW w:w="1555"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lastRenderedPageBreak/>
              <w:t>学生文明行为加分与扣分须</w:t>
            </w:r>
            <w:r>
              <w:rPr>
                <w:rFonts w:ascii="宋体" w:hAnsi="宋体" w:hint="eastAsia"/>
                <w:sz w:val="18"/>
                <w:szCs w:val="18"/>
              </w:rPr>
              <w:lastRenderedPageBreak/>
              <w:t>由二级院评价领导小组认定。</w:t>
            </w:r>
          </w:p>
        </w:tc>
      </w:tr>
      <w:tr w:rsidR="00335E65" w:rsidTr="006A1669">
        <w:trPr>
          <w:jc w:val="center"/>
        </w:trPr>
        <w:tc>
          <w:tcPr>
            <w:tcW w:w="1042" w:type="dxa"/>
            <w:vMerge/>
            <w:tcBorders>
              <w:tl2br w:val="nil"/>
              <w:tr2bl w:val="nil"/>
            </w:tcBorders>
            <w:vAlign w:val="center"/>
          </w:tcPr>
          <w:p w:rsidR="00335E65" w:rsidRDefault="00335E65" w:rsidP="006A1669">
            <w:pPr>
              <w:widowControl/>
              <w:jc w:val="left"/>
              <w:rPr>
                <w:rFonts w:ascii="宋体" w:hAnsi="宋体"/>
                <w:sz w:val="18"/>
                <w:szCs w:val="18"/>
              </w:rPr>
            </w:pPr>
          </w:p>
        </w:tc>
        <w:tc>
          <w:tcPr>
            <w:tcW w:w="1222" w:type="dxa"/>
            <w:tcBorders>
              <w:tl2br w:val="nil"/>
              <w:tr2bl w:val="nil"/>
            </w:tcBorders>
            <w:vAlign w:val="center"/>
          </w:tcPr>
          <w:p w:rsidR="00335E65" w:rsidRDefault="00335E65" w:rsidP="006A1669">
            <w:pPr>
              <w:jc w:val="left"/>
              <w:rPr>
                <w:rFonts w:ascii="宋体" w:hAnsi="宋体"/>
                <w:b/>
                <w:bCs/>
                <w:sz w:val="18"/>
                <w:szCs w:val="18"/>
              </w:rPr>
            </w:pPr>
            <w:r>
              <w:rPr>
                <w:rFonts w:ascii="宋体" w:hAnsi="宋体" w:hint="eastAsia"/>
                <w:b/>
                <w:bCs/>
                <w:sz w:val="18"/>
                <w:szCs w:val="18"/>
              </w:rPr>
              <w:t>（四）社会公德（</w:t>
            </w:r>
            <w:r>
              <w:rPr>
                <w:rFonts w:hint="eastAsia"/>
                <w:b/>
                <w:bCs/>
                <w:sz w:val="18"/>
                <w:szCs w:val="18"/>
              </w:rPr>
              <w:t>6</w:t>
            </w:r>
            <w:r>
              <w:rPr>
                <w:rFonts w:ascii="宋体" w:hAnsi="宋体" w:hint="eastAsia"/>
                <w:b/>
                <w:bCs/>
                <w:sz w:val="18"/>
                <w:szCs w:val="18"/>
              </w:rPr>
              <w:t>分）</w:t>
            </w:r>
          </w:p>
        </w:tc>
        <w:tc>
          <w:tcPr>
            <w:tcW w:w="1063"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w:t>
            </w:r>
          </w:p>
        </w:tc>
        <w:tc>
          <w:tcPr>
            <w:tcW w:w="1410"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1.以班级为单位组织民主测评。</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2.查阅社会公德表现记录。查阅公益事业备案。</w:t>
            </w:r>
          </w:p>
        </w:tc>
        <w:tc>
          <w:tcPr>
            <w:tcW w:w="7650"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t>维持公共秩序，遵守公共场合的有关规定，不扰乱正常的教学和生活秩序，不起哄闹事。爱护公物，节约粮食，节约水电。达到上述标准，结合个人日常行为表现，给予客观评价，按照优秀、良好、合格三个等级计分，取分值依次为6分、5分、4分。</w:t>
            </w:r>
          </w:p>
          <w:p w:rsidR="00335E65" w:rsidRDefault="00335E65" w:rsidP="006A1669">
            <w:pPr>
              <w:ind w:firstLineChars="200" w:firstLine="361"/>
              <w:rPr>
                <w:rFonts w:ascii="宋体" w:hAnsi="宋体" w:hint="eastAsia"/>
                <w:b/>
                <w:bCs/>
                <w:sz w:val="18"/>
                <w:szCs w:val="18"/>
              </w:rPr>
            </w:pPr>
            <w:r>
              <w:rPr>
                <w:rFonts w:ascii="宋体" w:hAnsi="宋体" w:hint="eastAsia"/>
                <w:b/>
                <w:bCs/>
                <w:sz w:val="18"/>
                <w:szCs w:val="18"/>
              </w:rPr>
              <w:t>加分：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1.凡为集体服务，热心公益事业，校内每人每次加0.1分，校外每人每次加0.2分。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2.符合义务献血规定的年龄，参加义务献血者，每次加0.2分。</w:t>
            </w:r>
          </w:p>
          <w:p w:rsidR="00335E65" w:rsidRDefault="00335E65" w:rsidP="006A1669">
            <w:pPr>
              <w:ind w:firstLineChars="200" w:firstLine="361"/>
              <w:rPr>
                <w:rFonts w:ascii="宋体" w:hAnsi="宋体"/>
                <w:b/>
                <w:bCs/>
                <w:sz w:val="18"/>
                <w:szCs w:val="18"/>
              </w:rPr>
            </w:pPr>
            <w:r>
              <w:rPr>
                <w:rFonts w:ascii="宋体" w:hAnsi="宋体" w:hint="eastAsia"/>
                <w:b/>
                <w:bCs/>
                <w:sz w:val="18"/>
                <w:szCs w:val="18"/>
              </w:rPr>
              <w:t>扣分：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1.扰乱正常秩序或拒绝检查者（如卫生检查、安全检查等），每次扣1.2分。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2.在公寓内使用大功率电器、酒精炉、烤箱，饲养宠物，私接乱拉电线者，每项每次扣1.2分。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3.故意损害公物者，每次扣1.2分。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扣满4分为止。</w:t>
            </w:r>
          </w:p>
          <w:p w:rsidR="00335E65" w:rsidRDefault="00335E65" w:rsidP="006A1669">
            <w:pPr>
              <w:ind w:firstLineChars="200" w:firstLine="361"/>
              <w:rPr>
                <w:rFonts w:ascii="宋体" w:hAnsi="宋体"/>
                <w:sz w:val="18"/>
                <w:szCs w:val="18"/>
              </w:rPr>
            </w:pPr>
            <w:r>
              <w:rPr>
                <w:rFonts w:ascii="宋体" w:hAnsi="宋体" w:hint="eastAsia"/>
                <w:b/>
                <w:bCs/>
                <w:sz w:val="18"/>
                <w:szCs w:val="18"/>
              </w:rPr>
              <w:t>社会公德得分=民主测评得分+加分-扣分，超过6分计6分。</w:t>
            </w:r>
          </w:p>
        </w:tc>
        <w:tc>
          <w:tcPr>
            <w:tcW w:w="1555"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学生社会公德加分扣分须由二级院评价领导小组认定。</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公益事业须到学工处备案，无备案不予认定。</w:t>
            </w:r>
          </w:p>
          <w:p w:rsidR="00335E65" w:rsidRDefault="00335E65" w:rsidP="006A1669">
            <w:pPr>
              <w:ind w:firstLineChars="200" w:firstLine="360"/>
              <w:rPr>
                <w:rFonts w:ascii="宋体" w:hAnsi="宋体" w:hint="eastAsia"/>
                <w:sz w:val="18"/>
                <w:szCs w:val="18"/>
              </w:rPr>
            </w:pPr>
          </w:p>
        </w:tc>
      </w:tr>
      <w:tr w:rsidR="00335E65" w:rsidTr="006A1669">
        <w:trPr>
          <w:jc w:val="center"/>
        </w:trPr>
        <w:tc>
          <w:tcPr>
            <w:tcW w:w="1042" w:type="dxa"/>
            <w:vMerge/>
            <w:tcBorders>
              <w:tl2br w:val="nil"/>
              <w:tr2bl w:val="nil"/>
            </w:tcBorders>
            <w:vAlign w:val="center"/>
          </w:tcPr>
          <w:p w:rsidR="00335E65" w:rsidRDefault="00335E65" w:rsidP="006A1669">
            <w:pPr>
              <w:widowControl/>
              <w:jc w:val="left"/>
              <w:rPr>
                <w:rFonts w:ascii="宋体" w:hAnsi="宋体"/>
                <w:sz w:val="18"/>
                <w:szCs w:val="18"/>
              </w:rPr>
            </w:pPr>
          </w:p>
        </w:tc>
        <w:tc>
          <w:tcPr>
            <w:tcW w:w="1222" w:type="dxa"/>
            <w:tcBorders>
              <w:tl2br w:val="nil"/>
              <w:tr2bl w:val="nil"/>
            </w:tcBorders>
            <w:vAlign w:val="center"/>
          </w:tcPr>
          <w:p w:rsidR="00335E65" w:rsidRDefault="00335E65" w:rsidP="006A1669">
            <w:pPr>
              <w:jc w:val="center"/>
              <w:rPr>
                <w:rFonts w:ascii="宋体" w:hAnsi="宋体"/>
                <w:b/>
                <w:bCs/>
                <w:sz w:val="18"/>
                <w:szCs w:val="18"/>
              </w:rPr>
            </w:pPr>
            <w:r>
              <w:rPr>
                <w:rFonts w:ascii="宋体" w:hAnsi="宋体" w:hint="eastAsia"/>
                <w:b/>
                <w:bCs/>
                <w:sz w:val="18"/>
                <w:szCs w:val="18"/>
              </w:rPr>
              <w:t>（五）道德品质（6分）</w:t>
            </w:r>
          </w:p>
        </w:tc>
        <w:tc>
          <w:tcPr>
            <w:tcW w:w="1063"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w:t>
            </w:r>
          </w:p>
        </w:tc>
        <w:tc>
          <w:tcPr>
            <w:tcW w:w="1410"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1.以班级为单位组织民主测评。</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lastRenderedPageBreak/>
              <w:t>2.查阅道德品质记录。</w:t>
            </w:r>
          </w:p>
          <w:p w:rsidR="00335E65" w:rsidRDefault="00335E65" w:rsidP="006A1669">
            <w:pPr>
              <w:ind w:firstLineChars="200" w:firstLine="360"/>
              <w:rPr>
                <w:rFonts w:ascii="宋体" w:hAnsi="宋体" w:hint="eastAsia"/>
                <w:sz w:val="18"/>
                <w:szCs w:val="18"/>
              </w:rPr>
            </w:pPr>
          </w:p>
        </w:tc>
        <w:tc>
          <w:tcPr>
            <w:tcW w:w="7650"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lastRenderedPageBreak/>
              <w:t>诚实守信，作风正派，艰苦朴素，谦虚简朴，任劳任怨，积极上进，对自己严格要求。达到上述标准，结合个人日常行为表现，给予客观评价，按照优秀、良好、合格三个等级计分，取分值依次为6分、5分、4分。</w:t>
            </w:r>
          </w:p>
          <w:p w:rsidR="00335E65" w:rsidRDefault="00335E65" w:rsidP="006A1669">
            <w:pPr>
              <w:ind w:firstLineChars="200" w:firstLine="361"/>
              <w:rPr>
                <w:rFonts w:ascii="宋体" w:hAnsi="宋体" w:hint="eastAsia"/>
                <w:b/>
                <w:bCs/>
                <w:sz w:val="18"/>
                <w:szCs w:val="18"/>
              </w:rPr>
            </w:pPr>
            <w:r>
              <w:rPr>
                <w:rFonts w:ascii="宋体" w:hAnsi="宋体" w:hint="eastAsia"/>
                <w:b/>
                <w:bCs/>
                <w:sz w:val="18"/>
                <w:szCs w:val="18"/>
              </w:rPr>
              <w:lastRenderedPageBreak/>
              <w:t>加分：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1.见义勇为者，每人每次加2分；乐于助人表现突出者，每项加1.2分。</w:t>
            </w:r>
          </w:p>
          <w:p w:rsidR="00335E65" w:rsidRDefault="00335E65" w:rsidP="006A1669">
            <w:pPr>
              <w:ind w:firstLineChars="200" w:firstLine="360"/>
              <w:rPr>
                <w:rFonts w:ascii="宋体" w:hAnsi="宋体"/>
                <w:sz w:val="18"/>
                <w:szCs w:val="18"/>
              </w:rPr>
            </w:pPr>
            <w:r>
              <w:rPr>
                <w:rFonts w:ascii="宋体" w:hAnsi="宋体" w:hint="eastAsia"/>
                <w:sz w:val="18"/>
                <w:szCs w:val="18"/>
              </w:rPr>
              <w:t>2.敢于检举揭发不良行为和坏人坏事者，每人每次加1.2分。</w:t>
            </w:r>
          </w:p>
          <w:p w:rsidR="00335E65" w:rsidRDefault="00335E65" w:rsidP="006A1669">
            <w:pPr>
              <w:ind w:firstLineChars="200" w:firstLine="361"/>
              <w:rPr>
                <w:rFonts w:ascii="宋体" w:hAnsi="宋体"/>
                <w:b/>
                <w:bCs/>
                <w:sz w:val="18"/>
                <w:szCs w:val="18"/>
              </w:rPr>
            </w:pPr>
            <w:r>
              <w:rPr>
                <w:rFonts w:ascii="宋体" w:hAnsi="宋体" w:hint="eastAsia"/>
                <w:b/>
                <w:bCs/>
                <w:sz w:val="18"/>
                <w:szCs w:val="18"/>
              </w:rPr>
              <w:t>扣分：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1.不诚实守信，有失信行为，造成不良影响者每次扣1.</w:t>
            </w:r>
            <w:r>
              <w:rPr>
                <w:rFonts w:hint="eastAsia"/>
                <w:sz w:val="18"/>
                <w:szCs w:val="18"/>
              </w:rPr>
              <w:t>2</w:t>
            </w:r>
            <w:r>
              <w:rPr>
                <w:rFonts w:ascii="宋体" w:hAnsi="宋体" w:hint="eastAsia"/>
                <w:sz w:val="18"/>
                <w:szCs w:val="18"/>
              </w:rPr>
              <w:t>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2.顶撞教师者，每次扣2分。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3.造谣散谣，造成恶劣影响者，每次扣2分。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扣满4分为止。</w:t>
            </w:r>
          </w:p>
          <w:p w:rsidR="00335E65" w:rsidRDefault="00335E65" w:rsidP="006A1669">
            <w:pPr>
              <w:ind w:firstLineChars="200" w:firstLine="361"/>
              <w:rPr>
                <w:rFonts w:ascii="宋体" w:hAnsi="宋体"/>
                <w:sz w:val="18"/>
                <w:szCs w:val="18"/>
              </w:rPr>
            </w:pPr>
            <w:r>
              <w:rPr>
                <w:rFonts w:ascii="宋体" w:hAnsi="宋体" w:hint="eastAsia"/>
                <w:b/>
                <w:bCs/>
                <w:sz w:val="18"/>
                <w:szCs w:val="18"/>
              </w:rPr>
              <w:t>道德品质得分=民主测评得分+加分-扣分，超过6分计6分。</w:t>
            </w:r>
          </w:p>
        </w:tc>
        <w:tc>
          <w:tcPr>
            <w:tcW w:w="1555" w:type="dxa"/>
            <w:tcBorders>
              <w:tl2br w:val="nil"/>
              <w:tr2bl w:val="nil"/>
            </w:tcBorders>
            <w:vAlign w:val="center"/>
          </w:tcPr>
          <w:p w:rsidR="00335E65" w:rsidRDefault="00335E65" w:rsidP="006A1669">
            <w:pPr>
              <w:ind w:firstLineChars="200" w:firstLine="360"/>
              <w:rPr>
                <w:rFonts w:ascii="宋体" w:hAnsi="宋体"/>
                <w:sz w:val="18"/>
                <w:szCs w:val="18"/>
              </w:rPr>
            </w:pPr>
            <w:r>
              <w:rPr>
                <w:rFonts w:ascii="宋体" w:hAnsi="宋体" w:hint="eastAsia"/>
                <w:sz w:val="18"/>
                <w:szCs w:val="18"/>
              </w:rPr>
              <w:lastRenderedPageBreak/>
              <w:t>学生道德品质加分扣分须由二级院评价领导</w:t>
            </w:r>
            <w:r>
              <w:rPr>
                <w:rFonts w:ascii="宋体" w:hAnsi="宋体" w:hint="eastAsia"/>
                <w:sz w:val="18"/>
                <w:szCs w:val="18"/>
              </w:rPr>
              <w:lastRenderedPageBreak/>
              <w:t>小组认定。</w:t>
            </w:r>
          </w:p>
        </w:tc>
      </w:tr>
      <w:tr w:rsidR="00335E65" w:rsidTr="006A1669">
        <w:trPr>
          <w:jc w:val="center"/>
        </w:trPr>
        <w:tc>
          <w:tcPr>
            <w:tcW w:w="1042" w:type="dxa"/>
            <w:vMerge/>
            <w:tcBorders>
              <w:tl2br w:val="nil"/>
              <w:tr2bl w:val="nil"/>
            </w:tcBorders>
            <w:vAlign w:val="center"/>
          </w:tcPr>
          <w:p w:rsidR="00335E65" w:rsidRDefault="00335E65" w:rsidP="006A1669">
            <w:pPr>
              <w:widowControl/>
              <w:jc w:val="left"/>
              <w:rPr>
                <w:rFonts w:ascii="宋体" w:hAnsi="宋体"/>
                <w:sz w:val="18"/>
                <w:szCs w:val="18"/>
              </w:rPr>
            </w:pPr>
          </w:p>
        </w:tc>
        <w:tc>
          <w:tcPr>
            <w:tcW w:w="1222" w:type="dxa"/>
            <w:tcBorders>
              <w:tl2br w:val="nil"/>
              <w:tr2bl w:val="nil"/>
            </w:tcBorders>
            <w:vAlign w:val="center"/>
          </w:tcPr>
          <w:p w:rsidR="00335E65" w:rsidRDefault="00335E65" w:rsidP="006A1669">
            <w:pPr>
              <w:jc w:val="center"/>
              <w:rPr>
                <w:rFonts w:ascii="宋体" w:hAnsi="宋体" w:hint="eastAsia"/>
                <w:b/>
                <w:bCs/>
                <w:sz w:val="18"/>
                <w:szCs w:val="18"/>
              </w:rPr>
            </w:pPr>
            <w:r>
              <w:rPr>
                <w:rFonts w:ascii="宋体" w:hAnsi="宋体" w:hint="eastAsia"/>
                <w:b/>
                <w:bCs/>
                <w:sz w:val="18"/>
                <w:szCs w:val="18"/>
              </w:rPr>
              <w:t>任职加分</w:t>
            </w:r>
          </w:p>
        </w:tc>
        <w:tc>
          <w:tcPr>
            <w:tcW w:w="1063"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w:t>
            </w:r>
          </w:p>
        </w:tc>
        <w:tc>
          <w:tcPr>
            <w:tcW w:w="1410"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查阅干部履职备案。</w:t>
            </w:r>
          </w:p>
        </w:tc>
        <w:tc>
          <w:tcPr>
            <w:tcW w:w="765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1.担任学生干部满一年，认真履行工作职责，每学年院级学生干部加0.8分，二级院学生干部加0.8分，班级学生干部加0.4分。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2.积极参加在学院备案的社团工作，并取得较好成绩者，社团正、副负责人加0.4分，一般成员加0.2分。</w:t>
            </w:r>
          </w:p>
          <w:p w:rsidR="00335E65" w:rsidRDefault="00335E65" w:rsidP="006A1669">
            <w:pPr>
              <w:ind w:firstLineChars="200" w:firstLine="361"/>
              <w:rPr>
                <w:rFonts w:ascii="宋体" w:hAnsi="宋体" w:hint="eastAsia"/>
                <w:b/>
                <w:bCs/>
                <w:sz w:val="18"/>
                <w:szCs w:val="18"/>
              </w:rPr>
            </w:pPr>
          </w:p>
        </w:tc>
        <w:tc>
          <w:tcPr>
            <w:tcW w:w="1555"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学生干部加分须由二级院评价领导小组认定。社团加分由团委提供书面证明。</w:t>
            </w:r>
          </w:p>
        </w:tc>
      </w:tr>
      <w:tr w:rsidR="00335E65" w:rsidTr="006A1669">
        <w:trPr>
          <w:jc w:val="center"/>
        </w:trPr>
        <w:tc>
          <w:tcPr>
            <w:tcW w:w="1042" w:type="dxa"/>
            <w:vMerge/>
            <w:tcBorders>
              <w:bottom w:val="nil"/>
              <w:tl2br w:val="nil"/>
              <w:tr2bl w:val="nil"/>
            </w:tcBorders>
            <w:vAlign w:val="center"/>
          </w:tcPr>
          <w:p w:rsidR="00335E65" w:rsidRDefault="00335E65" w:rsidP="006A1669">
            <w:pPr>
              <w:widowControl/>
              <w:jc w:val="left"/>
              <w:rPr>
                <w:rFonts w:ascii="宋体" w:hAnsi="宋体"/>
                <w:sz w:val="18"/>
                <w:szCs w:val="18"/>
              </w:rPr>
            </w:pPr>
          </w:p>
        </w:tc>
        <w:tc>
          <w:tcPr>
            <w:tcW w:w="1222" w:type="dxa"/>
            <w:tcBorders>
              <w:tl2br w:val="nil"/>
              <w:tr2bl w:val="nil"/>
            </w:tcBorders>
            <w:vAlign w:val="center"/>
          </w:tcPr>
          <w:p w:rsidR="00335E65" w:rsidRDefault="00335E65" w:rsidP="006A1669">
            <w:pPr>
              <w:jc w:val="center"/>
              <w:rPr>
                <w:rFonts w:ascii="宋体" w:hAnsi="宋体" w:hint="eastAsia"/>
                <w:b/>
                <w:bCs/>
                <w:sz w:val="18"/>
                <w:szCs w:val="18"/>
              </w:rPr>
            </w:pPr>
            <w:r>
              <w:rPr>
                <w:rFonts w:ascii="宋体" w:hAnsi="宋体" w:hint="eastAsia"/>
                <w:b/>
                <w:bCs/>
                <w:sz w:val="18"/>
                <w:szCs w:val="18"/>
              </w:rPr>
              <w:t>评优加分</w:t>
            </w:r>
          </w:p>
        </w:tc>
        <w:tc>
          <w:tcPr>
            <w:tcW w:w="1063" w:type="dxa"/>
            <w:tcBorders>
              <w:tl2br w:val="nil"/>
              <w:tr2bl w:val="nil"/>
            </w:tcBorders>
            <w:vAlign w:val="center"/>
          </w:tcPr>
          <w:p w:rsidR="00335E65" w:rsidRDefault="00335E65" w:rsidP="006A1669">
            <w:pPr>
              <w:ind w:firstLineChars="200" w:firstLine="360"/>
              <w:rPr>
                <w:rFonts w:ascii="宋体" w:hAnsi="宋体"/>
                <w:b/>
                <w:bCs/>
                <w:sz w:val="18"/>
                <w:szCs w:val="18"/>
              </w:rPr>
            </w:pPr>
            <w:r>
              <w:rPr>
                <w:rFonts w:ascii="宋体" w:hAnsi="宋体" w:hint="eastAsia"/>
                <w:sz w:val="18"/>
                <w:szCs w:val="18"/>
              </w:rPr>
              <w:t>班级评价工作组</w:t>
            </w:r>
          </w:p>
        </w:tc>
        <w:tc>
          <w:tcPr>
            <w:tcW w:w="1410" w:type="dxa"/>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查阅评优备案。</w:t>
            </w:r>
          </w:p>
        </w:tc>
        <w:tc>
          <w:tcPr>
            <w:tcW w:w="7650" w:type="dxa"/>
            <w:tcBorders>
              <w:tl2br w:val="nil"/>
              <w:tr2bl w:val="nil"/>
            </w:tcBorders>
          </w:tcPr>
          <w:p w:rsidR="00335E65" w:rsidRDefault="00335E65" w:rsidP="006A1669">
            <w:pPr>
              <w:ind w:firstLineChars="200" w:firstLine="360"/>
              <w:rPr>
                <w:rFonts w:ascii="宋体" w:hAnsi="宋体"/>
                <w:b/>
                <w:bCs/>
                <w:sz w:val="18"/>
                <w:szCs w:val="18"/>
              </w:rPr>
            </w:pPr>
            <w:r>
              <w:rPr>
                <w:rFonts w:ascii="宋体" w:hAnsi="宋体" w:hint="eastAsia"/>
                <w:sz w:val="18"/>
                <w:szCs w:val="18"/>
              </w:rPr>
              <w:t>被评为优秀学生干部、优秀团干部、三好学生、优秀毕业生，自治区级加3分，市级加1分，院级加0.4分。</w:t>
            </w:r>
          </w:p>
        </w:tc>
        <w:tc>
          <w:tcPr>
            <w:tcW w:w="1555" w:type="dxa"/>
            <w:tcBorders>
              <w:tl2br w:val="nil"/>
              <w:tr2bl w:val="nil"/>
            </w:tcBorders>
            <w:vAlign w:val="center"/>
          </w:tcPr>
          <w:p w:rsidR="00335E65" w:rsidRDefault="00335E65" w:rsidP="006A1669">
            <w:pPr>
              <w:ind w:firstLineChars="200" w:firstLine="360"/>
              <w:rPr>
                <w:rFonts w:ascii="宋体" w:hAnsi="宋体"/>
                <w:sz w:val="18"/>
                <w:szCs w:val="18"/>
              </w:rPr>
            </w:pPr>
            <w:r>
              <w:rPr>
                <w:rFonts w:ascii="宋体" w:hAnsi="宋体" w:hint="eastAsia"/>
                <w:sz w:val="18"/>
                <w:szCs w:val="18"/>
              </w:rPr>
              <w:t>学工处提供评优证明材料。</w:t>
            </w:r>
          </w:p>
        </w:tc>
      </w:tr>
      <w:tr w:rsidR="00335E65" w:rsidTr="006A1669">
        <w:trPr>
          <w:jc w:val="center"/>
        </w:trPr>
        <w:tc>
          <w:tcPr>
            <w:tcW w:w="1042" w:type="dxa"/>
            <w:tcBorders>
              <w:top w:val="nil"/>
            </w:tcBorders>
            <w:vAlign w:val="center"/>
          </w:tcPr>
          <w:p w:rsidR="00335E65" w:rsidRDefault="00335E65" w:rsidP="006A1669">
            <w:pPr>
              <w:widowControl/>
              <w:jc w:val="left"/>
              <w:rPr>
                <w:rFonts w:ascii="宋体" w:hAnsi="宋体"/>
                <w:sz w:val="18"/>
                <w:szCs w:val="18"/>
              </w:rPr>
            </w:pPr>
          </w:p>
        </w:tc>
        <w:tc>
          <w:tcPr>
            <w:tcW w:w="12900" w:type="dxa"/>
            <w:gridSpan w:val="5"/>
            <w:tcBorders>
              <w:tl2br w:val="nil"/>
              <w:tr2bl w:val="nil"/>
            </w:tcBorders>
          </w:tcPr>
          <w:p w:rsidR="00335E65" w:rsidRDefault="00335E65" w:rsidP="006A1669">
            <w:pPr>
              <w:ind w:firstLineChars="200" w:firstLine="361"/>
              <w:rPr>
                <w:rFonts w:ascii="宋体" w:hAnsi="宋体" w:hint="eastAsia"/>
                <w:b/>
                <w:bCs/>
                <w:sz w:val="18"/>
                <w:szCs w:val="18"/>
              </w:rPr>
            </w:pPr>
            <w:r>
              <w:rPr>
                <w:rFonts w:ascii="宋体" w:hAnsi="宋体" w:hint="eastAsia"/>
                <w:b/>
                <w:bCs/>
                <w:sz w:val="18"/>
                <w:szCs w:val="18"/>
              </w:rPr>
              <w:t>注：1.民主测评指对学生品德行为表现的总体评价，其中学生互评占40%，班主任评价占35%，任课教师评价占25%。民主测评表由学工处统一制定。</w:t>
            </w:r>
          </w:p>
          <w:p w:rsidR="00335E65" w:rsidRDefault="00335E65" w:rsidP="006A1669">
            <w:pPr>
              <w:ind w:firstLineChars="200" w:firstLine="361"/>
              <w:rPr>
                <w:rFonts w:ascii="宋体" w:hAnsi="宋体" w:hint="eastAsia"/>
                <w:sz w:val="18"/>
                <w:szCs w:val="18"/>
              </w:rPr>
            </w:pPr>
            <w:r>
              <w:rPr>
                <w:rFonts w:ascii="宋体" w:hAnsi="宋体" w:hint="eastAsia"/>
                <w:b/>
                <w:bCs/>
                <w:sz w:val="18"/>
                <w:szCs w:val="18"/>
              </w:rPr>
              <w:t>2.品德行为表现满分为</w:t>
            </w:r>
            <w:r>
              <w:rPr>
                <w:rFonts w:hint="eastAsia"/>
                <w:b/>
                <w:bCs/>
                <w:sz w:val="18"/>
                <w:szCs w:val="18"/>
              </w:rPr>
              <w:t>30</w:t>
            </w:r>
            <w:r>
              <w:rPr>
                <w:rFonts w:ascii="宋体" w:hAnsi="宋体" w:hint="eastAsia"/>
                <w:b/>
                <w:bCs/>
                <w:sz w:val="18"/>
                <w:szCs w:val="18"/>
              </w:rPr>
              <w:t>分，超过</w:t>
            </w:r>
            <w:r>
              <w:rPr>
                <w:rFonts w:hint="eastAsia"/>
                <w:b/>
                <w:bCs/>
                <w:sz w:val="18"/>
                <w:szCs w:val="18"/>
              </w:rPr>
              <w:t>30</w:t>
            </w:r>
            <w:r>
              <w:rPr>
                <w:rFonts w:ascii="宋体" w:hAnsi="宋体" w:hint="eastAsia"/>
                <w:b/>
                <w:bCs/>
                <w:sz w:val="18"/>
                <w:szCs w:val="18"/>
              </w:rPr>
              <w:t>分计</w:t>
            </w:r>
            <w:r>
              <w:rPr>
                <w:rFonts w:hint="eastAsia"/>
                <w:b/>
                <w:bCs/>
                <w:sz w:val="18"/>
                <w:szCs w:val="18"/>
              </w:rPr>
              <w:t>30</w:t>
            </w:r>
            <w:r>
              <w:rPr>
                <w:rFonts w:ascii="宋体" w:hAnsi="宋体" w:hint="eastAsia"/>
                <w:b/>
                <w:bCs/>
                <w:sz w:val="18"/>
                <w:szCs w:val="18"/>
              </w:rPr>
              <w:t>分。</w:t>
            </w:r>
          </w:p>
        </w:tc>
      </w:tr>
      <w:tr w:rsidR="00335E65" w:rsidTr="006A1669">
        <w:trPr>
          <w:trHeight w:val="332"/>
          <w:jc w:val="center"/>
        </w:trPr>
        <w:tc>
          <w:tcPr>
            <w:tcW w:w="1042" w:type="dxa"/>
            <w:vMerge w:val="restart"/>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二、学业技能表现（</w:t>
            </w:r>
            <w:r>
              <w:rPr>
                <w:rFonts w:hint="eastAsia"/>
                <w:b/>
                <w:bCs/>
                <w:sz w:val="18"/>
                <w:szCs w:val="18"/>
              </w:rPr>
              <w:t>50</w:t>
            </w:r>
            <w:r>
              <w:rPr>
                <w:rFonts w:ascii="宋体" w:hAnsi="宋体" w:hint="eastAsia"/>
                <w:b/>
                <w:bCs/>
                <w:sz w:val="18"/>
                <w:szCs w:val="18"/>
              </w:rPr>
              <w:t>分）</w:t>
            </w:r>
          </w:p>
        </w:tc>
        <w:tc>
          <w:tcPr>
            <w:tcW w:w="1222" w:type="dxa"/>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（一）学习成绩（</w:t>
            </w:r>
            <w:r>
              <w:rPr>
                <w:rFonts w:hint="eastAsia"/>
                <w:b/>
                <w:bCs/>
                <w:sz w:val="18"/>
                <w:szCs w:val="18"/>
              </w:rPr>
              <w:t>40</w:t>
            </w:r>
            <w:r>
              <w:rPr>
                <w:rFonts w:ascii="宋体" w:hAnsi="宋体" w:hint="eastAsia"/>
                <w:b/>
                <w:bCs/>
                <w:sz w:val="18"/>
                <w:szCs w:val="18"/>
              </w:rPr>
              <w:t>分）</w:t>
            </w:r>
          </w:p>
        </w:tc>
        <w:tc>
          <w:tcPr>
            <w:tcW w:w="1063" w:type="dxa"/>
            <w:vMerge w:val="restart"/>
            <w:tcBorders>
              <w:tl2br w:val="nil"/>
              <w:tr2bl w:val="nil"/>
            </w:tcBorders>
            <w:vAlign w:val="center"/>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w:t>
            </w:r>
          </w:p>
        </w:tc>
        <w:tc>
          <w:tcPr>
            <w:tcW w:w="141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查阅学生成绩单，进行核算统计。</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查阅任课教师考勤记录。</w:t>
            </w:r>
          </w:p>
        </w:tc>
        <w:tc>
          <w:tcPr>
            <w:tcW w:w="7650"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t>学习成绩满分为</w:t>
            </w:r>
            <w:r>
              <w:rPr>
                <w:rFonts w:hint="eastAsia"/>
                <w:sz w:val="18"/>
                <w:szCs w:val="18"/>
              </w:rPr>
              <w:t>40</w:t>
            </w:r>
            <w:r>
              <w:rPr>
                <w:rFonts w:ascii="宋体" w:hAnsi="宋体" w:hint="eastAsia"/>
                <w:sz w:val="18"/>
                <w:szCs w:val="18"/>
              </w:rPr>
              <w:t>分，取学生每学年所有课程的平均成绩乘百分比计分，计算公式为：学习成绩=每学年所有课程平均成绩</w:t>
            </w:r>
            <w:r>
              <w:rPr>
                <w:rFonts w:ascii="Arial" w:hAnsi="Arial" w:cs="Arial"/>
                <w:sz w:val="18"/>
                <w:szCs w:val="18"/>
              </w:rPr>
              <w:t>×</w:t>
            </w:r>
            <w:r>
              <w:rPr>
                <w:rFonts w:ascii="Arial" w:hAnsi="Arial" w:cs="Arial" w:hint="eastAsia"/>
                <w:sz w:val="18"/>
                <w:szCs w:val="18"/>
              </w:rPr>
              <w:t>40%</w:t>
            </w:r>
            <w:r>
              <w:rPr>
                <w:rFonts w:ascii="Arial" w:hAnsi="Arial" w:cs="Arial" w:hint="eastAsia"/>
                <w:sz w:val="18"/>
                <w:szCs w:val="18"/>
              </w:rPr>
              <w:t>。</w:t>
            </w:r>
            <w:r>
              <w:rPr>
                <w:rFonts w:ascii="宋体" w:hAnsi="宋体" w:hint="eastAsia"/>
                <w:sz w:val="18"/>
                <w:szCs w:val="18"/>
              </w:rPr>
              <w:t>旷考计</w:t>
            </w:r>
            <w:r>
              <w:rPr>
                <w:rFonts w:hint="eastAsia"/>
                <w:sz w:val="18"/>
                <w:szCs w:val="18"/>
              </w:rPr>
              <w:t>0</w:t>
            </w:r>
            <w:r>
              <w:rPr>
                <w:rFonts w:ascii="宋体" w:hAnsi="宋体" w:hint="eastAsia"/>
                <w:sz w:val="18"/>
                <w:szCs w:val="18"/>
              </w:rPr>
              <w:t>分；缓考学生缓考后按实际分数计；补考学生补考合格按60分计，不合格按实际分数计。</w:t>
            </w:r>
          </w:p>
          <w:p w:rsidR="00335E65" w:rsidRDefault="00335E65" w:rsidP="006A1669">
            <w:pPr>
              <w:ind w:firstLineChars="200" w:firstLine="361"/>
              <w:rPr>
                <w:rFonts w:ascii="宋体" w:hAnsi="宋体" w:hint="eastAsia"/>
                <w:b/>
                <w:bCs/>
                <w:sz w:val="18"/>
                <w:szCs w:val="18"/>
              </w:rPr>
            </w:pPr>
            <w:r>
              <w:rPr>
                <w:rFonts w:ascii="宋体" w:hAnsi="宋体" w:hint="eastAsia"/>
                <w:b/>
                <w:bCs/>
                <w:sz w:val="18"/>
                <w:szCs w:val="18"/>
              </w:rPr>
              <w:t>扣分：</w:t>
            </w:r>
          </w:p>
          <w:p w:rsidR="00335E65" w:rsidRDefault="00335E65" w:rsidP="006A1669">
            <w:pPr>
              <w:ind w:firstLineChars="200" w:firstLine="360"/>
              <w:rPr>
                <w:rFonts w:ascii="宋体" w:hAnsi="宋体"/>
                <w:sz w:val="18"/>
                <w:szCs w:val="18"/>
              </w:rPr>
            </w:pPr>
            <w:r>
              <w:rPr>
                <w:rFonts w:ascii="宋体" w:hAnsi="宋体" w:hint="eastAsia"/>
                <w:sz w:val="18"/>
                <w:szCs w:val="18"/>
              </w:rPr>
              <w:t>1.每旷课1节扣0.3分，迟到、早退一次扣0.1分；病事假每节课扣0.1分。</w:t>
            </w:r>
          </w:p>
          <w:p w:rsidR="00335E65" w:rsidRDefault="00335E65" w:rsidP="006A1669">
            <w:pPr>
              <w:ind w:firstLineChars="200" w:firstLine="360"/>
              <w:rPr>
                <w:rFonts w:ascii="宋体" w:hAnsi="宋体"/>
                <w:sz w:val="18"/>
                <w:szCs w:val="18"/>
              </w:rPr>
            </w:pPr>
            <w:r>
              <w:rPr>
                <w:rFonts w:ascii="宋体" w:hAnsi="宋体" w:hint="eastAsia"/>
                <w:sz w:val="18"/>
                <w:szCs w:val="18"/>
              </w:rPr>
              <w:t>2.考试作弊，每次扣1.2分。</w:t>
            </w:r>
          </w:p>
          <w:p w:rsidR="00335E65" w:rsidRDefault="00335E65" w:rsidP="006A1669">
            <w:pPr>
              <w:ind w:firstLine="360"/>
              <w:rPr>
                <w:rFonts w:ascii="宋体" w:hAnsi="宋体"/>
                <w:b/>
                <w:bCs/>
                <w:color w:val="000000"/>
                <w:sz w:val="18"/>
                <w:szCs w:val="18"/>
              </w:rPr>
            </w:pPr>
            <w:r>
              <w:rPr>
                <w:rFonts w:ascii="宋体" w:hAnsi="宋体" w:hint="eastAsia"/>
                <w:b/>
                <w:bCs/>
                <w:color w:val="000000"/>
                <w:sz w:val="18"/>
                <w:szCs w:val="18"/>
              </w:rPr>
              <w:lastRenderedPageBreak/>
              <w:t>学习成绩得分=课程平均成绩</w:t>
            </w:r>
            <w:r>
              <w:rPr>
                <w:rFonts w:ascii="Arial" w:hAnsi="Arial" w:cs="Arial"/>
                <w:b/>
                <w:bCs/>
                <w:sz w:val="18"/>
                <w:szCs w:val="18"/>
              </w:rPr>
              <w:t>×</w:t>
            </w:r>
            <w:r>
              <w:rPr>
                <w:rFonts w:ascii="Arial" w:hAnsi="Arial" w:cs="Arial" w:hint="eastAsia"/>
                <w:b/>
                <w:bCs/>
                <w:sz w:val="18"/>
                <w:szCs w:val="18"/>
              </w:rPr>
              <w:t>40%</w:t>
            </w:r>
            <w:r>
              <w:rPr>
                <w:rFonts w:ascii="宋体" w:hAnsi="宋体" w:hint="eastAsia"/>
                <w:b/>
                <w:bCs/>
                <w:color w:val="000000"/>
                <w:sz w:val="18"/>
                <w:szCs w:val="18"/>
              </w:rPr>
              <w:t>-扣分</w:t>
            </w:r>
          </w:p>
        </w:tc>
        <w:tc>
          <w:tcPr>
            <w:tcW w:w="1555" w:type="dxa"/>
            <w:tcBorders>
              <w:tl2br w:val="nil"/>
              <w:tr2bl w:val="nil"/>
            </w:tcBorders>
          </w:tcPr>
          <w:p w:rsidR="00335E65" w:rsidRDefault="00335E65" w:rsidP="006A1669">
            <w:pPr>
              <w:ind w:firstLineChars="250" w:firstLine="450"/>
              <w:rPr>
                <w:rFonts w:ascii="宋体" w:hAnsi="宋体" w:hint="eastAsia"/>
                <w:sz w:val="18"/>
                <w:szCs w:val="18"/>
              </w:rPr>
            </w:pPr>
            <w:r>
              <w:rPr>
                <w:rFonts w:ascii="宋体" w:hAnsi="宋体" w:hint="eastAsia"/>
                <w:sz w:val="18"/>
                <w:szCs w:val="18"/>
              </w:rPr>
              <w:lastRenderedPageBreak/>
              <w:t>学习成绩由教务处提供。</w:t>
            </w:r>
          </w:p>
          <w:p w:rsidR="00335E65" w:rsidRDefault="00335E65" w:rsidP="006A1669">
            <w:pPr>
              <w:ind w:firstLineChars="250" w:firstLine="450"/>
              <w:rPr>
                <w:rFonts w:ascii="宋体" w:hAnsi="宋体" w:hint="eastAsia"/>
                <w:sz w:val="18"/>
                <w:szCs w:val="18"/>
              </w:rPr>
            </w:pPr>
            <w:r>
              <w:rPr>
                <w:rFonts w:ascii="宋体" w:hAnsi="宋体" w:hint="eastAsia"/>
                <w:sz w:val="18"/>
                <w:szCs w:val="18"/>
              </w:rPr>
              <w:t>上课考勤由任课教师提供。</w:t>
            </w:r>
          </w:p>
          <w:p w:rsidR="00335E65" w:rsidRDefault="00335E65" w:rsidP="006A1669">
            <w:pPr>
              <w:ind w:firstLineChars="250" w:firstLine="450"/>
              <w:rPr>
                <w:rFonts w:ascii="宋体" w:hAnsi="宋体" w:hint="eastAsia"/>
                <w:sz w:val="18"/>
                <w:szCs w:val="18"/>
              </w:rPr>
            </w:pPr>
            <w:r>
              <w:rPr>
                <w:rFonts w:ascii="宋体" w:hAnsi="宋体" w:hint="eastAsia"/>
                <w:sz w:val="18"/>
                <w:szCs w:val="18"/>
              </w:rPr>
              <w:t>考试作弊</w:t>
            </w:r>
            <w:r>
              <w:rPr>
                <w:rFonts w:ascii="宋体" w:hAnsi="宋体" w:hint="eastAsia"/>
                <w:sz w:val="18"/>
                <w:szCs w:val="18"/>
              </w:rPr>
              <w:lastRenderedPageBreak/>
              <w:t>由二级院评价领导小组认定。</w:t>
            </w:r>
          </w:p>
        </w:tc>
      </w:tr>
      <w:tr w:rsidR="00335E65" w:rsidTr="006A1669">
        <w:trPr>
          <w:trHeight w:val="1016"/>
          <w:jc w:val="center"/>
        </w:trPr>
        <w:tc>
          <w:tcPr>
            <w:tcW w:w="1042" w:type="dxa"/>
            <w:vMerge/>
            <w:tcBorders>
              <w:tl2br w:val="nil"/>
              <w:tr2bl w:val="nil"/>
            </w:tcBorders>
            <w:vAlign w:val="center"/>
          </w:tcPr>
          <w:p w:rsidR="00335E65" w:rsidRDefault="00335E65" w:rsidP="006A1669">
            <w:pPr>
              <w:widowControl/>
              <w:jc w:val="left"/>
              <w:rPr>
                <w:rFonts w:ascii="宋体" w:hAnsi="宋体"/>
                <w:b/>
                <w:bCs/>
                <w:sz w:val="18"/>
                <w:szCs w:val="18"/>
              </w:rPr>
            </w:pPr>
          </w:p>
        </w:tc>
        <w:tc>
          <w:tcPr>
            <w:tcW w:w="1222" w:type="dxa"/>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（二）技能竞赛（7分）</w:t>
            </w:r>
          </w:p>
        </w:tc>
        <w:tc>
          <w:tcPr>
            <w:tcW w:w="1063" w:type="dxa"/>
            <w:vMerge/>
            <w:tcBorders>
              <w:tl2br w:val="nil"/>
              <w:tr2bl w:val="nil"/>
            </w:tcBorders>
          </w:tcPr>
          <w:p w:rsidR="00335E65" w:rsidRDefault="00335E65" w:rsidP="006A1669">
            <w:pPr>
              <w:ind w:firstLineChars="200" w:firstLine="360"/>
              <w:rPr>
                <w:rFonts w:ascii="宋体" w:hAnsi="宋体" w:hint="eastAsia"/>
                <w:sz w:val="18"/>
                <w:szCs w:val="18"/>
              </w:rPr>
            </w:pPr>
          </w:p>
        </w:tc>
        <w:tc>
          <w:tcPr>
            <w:tcW w:w="141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查阅竞赛成绩，统计记录。</w:t>
            </w:r>
          </w:p>
        </w:tc>
        <w:tc>
          <w:tcPr>
            <w:tcW w:w="765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参加专业技能竞赛和科技竞赛活动（包括普通话、英语演讲竞赛等），国家级、自治区、市级、院级，获一等奖，每人每次依次加10分、3分、1分、0.4分；获二等奖，每人每次依次加8分、2分、0.8分、0.2分；获三等奖，每人每次依次加5分、1.5分、0.6分、</w:t>
            </w:r>
            <w:r>
              <w:rPr>
                <w:rFonts w:hint="eastAsia"/>
                <w:sz w:val="18"/>
                <w:szCs w:val="18"/>
              </w:rPr>
              <w:t>0.1</w:t>
            </w:r>
            <w:r>
              <w:rPr>
                <w:rFonts w:ascii="宋体" w:hAnsi="宋体" w:hint="eastAsia"/>
                <w:sz w:val="18"/>
                <w:szCs w:val="18"/>
              </w:rPr>
              <w:t>分。</w:t>
            </w:r>
          </w:p>
        </w:tc>
        <w:tc>
          <w:tcPr>
            <w:tcW w:w="1555"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t>由教务处提供竞赛成绩。</w:t>
            </w:r>
          </w:p>
        </w:tc>
      </w:tr>
      <w:tr w:rsidR="00335E65" w:rsidTr="006A1669">
        <w:trPr>
          <w:jc w:val="center"/>
        </w:trPr>
        <w:tc>
          <w:tcPr>
            <w:tcW w:w="1042" w:type="dxa"/>
            <w:vMerge/>
            <w:tcBorders>
              <w:tl2br w:val="nil"/>
              <w:tr2bl w:val="nil"/>
            </w:tcBorders>
            <w:vAlign w:val="center"/>
          </w:tcPr>
          <w:p w:rsidR="00335E65" w:rsidRDefault="00335E65" w:rsidP="006A1669">
            <w:pPr>
              <w:widowControl/>
              <w:jc w:val="left"/>
              <w:rPr>
                <w:rFonts w:ascii="宋体" w:hAnsi="宋体"/>
                <w:b/>
                <w:bCs/>
                <w:sz w:val="18"/>
                <w:szCs w:val="18"/>
              </w:rPr>
            </w:pPr>
          </w:p>
        </w:tc>
        <w:tc>
          <w:tcPr>
            <w:tcW w:w="1222" w:type="dxa"/>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（三）获得技能证书（</w:t>
            </w:r>
            <w:r>
              <w:rPr>
                <w:rFonts w:hint="eastAsia"/>
                <w:b/>
                <w:bCs/>
                <w:sz w:val="18"/>
                <w:szCs w:val="18"/>
              </w:rPr>
              <w:t>3</w:t>
            </w:r>
            <w:r>
              <w:rPr>
                <w:rFonts w:ascii="宋体" w:hAnsi="宋体" w:hint="eastAsia"/>
                <w:b/>
                <w:bCs/>
                <w:sz w:val="18"/>
                <w:szCs w:val="18"/>
              </w:rPr>
              <w:t>分）</w:t>
            </w:r>
          </w:p>
        </w:tc>
        <w:tc>
          <w:tcPr>
            <w:tcW w:w="1063" w:type="dxa"/>
            <w:vMerge/>
            <w:tcBorders>
              <w:tl2br w:val="nil"/>
              <w:tr2bl w:val="nil"/>
            </w:tcBorders>
          </w:tcPr>
          <w:p w:rsidR="00335E65" w:rsidRDefault="00335E65" w:rsidP="006A1669">
            <w:pPr>
              <w:ind w:firstLineChars="200" w:firstLine="360"/>
              <w:rPr>
                <w:rFonts w:ascii="宋体" w:hAnsi="宋体" w:hint="eastAsia"/>
                <w:sz w:val="18"/>
                <w:szCs w:val="18"/>
              </w:rPr>
            </w:pPr>
          </w:p>
        </w:tc>
        <w:tc>
          <w:tcPr>
            <w:tcW w:w="141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审核证书原件。</w:t>
            </w:r>
          </w:p>
        </w:tc>
        <w:tc>
          <w:tcPr>
            <w:tcW w:w="7650" w:type="dxa"/>
            <w:tcBorders>
              <w:tl2br w:val="nil"/>
              <w:tr2bl w:val="nil"/>
            </w:tcBorders>
          </w:tcPr>
          <w:p w:rsidR="00335E65" w:rsidRDefault="00335E65" w:rsidP="006A1669">
            <w:pPr>
              <w:ind w:firstLineChars="200" w:firstLine="360"/>
              <w:rPr>
                <w:rFonts w:ascii="宋体" w:hAnsi="宋体"/>
                <w:sz w:val="24"/>
              </w:rPr>
            </w:pPr>
            <w:r>
              <w:rPr>
                <w:rFonts w:ascii="宋体" w:hAnsi="宋体" w:hint="eastAsia"/>
                <w:sz w:val="18"/>
                <w:szCs w:val="18"/>
              </w:rPr>
              <w:t>学年内通过全国公共英语三级考试，普通话等级测试，取得中级测量证、CAD证、电工证、会计证及各种相关专业中级技能证书者每一项加</w:t>
            </w:r>
            <w:r>
              <w:rPr>
                <w:rFonts w:hint="eastAsia"/>
                <w:sz w:val="18"/>
                <w:szCs w:val="18"/>
              </w:rPr>
              <w:t>2</w:t>
            </w:r>
            <w:r>
              <w:rPr>
                <w:rFonts w:ascii="宋体" w:hAnsi="宋体" w:hint="eastAsia"/>
                <w:sz w:val="18"/>
                <w:szCs w:val="18"/>
              </w:rPr>
              <w:t>分，取得各种相关专业高级技能证书者每一项加</w:t>
            </w:r>
            <w:r>
              <w:rPr>
                <w:rFonts w:hint="eastAsia"/>
                <w:sz w:val="18"/>
                <w:szCs w:val="18"/>
              </w:rPr>
              <w:t>3</w:t>
            </w:r>
            <w:r>
              <w:rPr>
                <w:rFonts w:ascii="宋体" w:hAnsi="宋体" w:hint="eastAsia"/>
                <w:sz w:val="18"/>
                <w:szCs w:val="18"/>
              </w:rPr>
              <w:t>分。加满</w:t>
            </w:r>
            <w:r>
              <w:rPr>
                <w:rFonts w:hint="eastAsia"/>
                <w:sz w:val="18"/>
                <w:szCs w:val="18"/>
              </w:rPr>
              <w:t>3</w:t>
            </w:r>
            <w:r>
              <w:rPr>
                <w:rFonts w:ascii="宋体" w:hAnsi="宋体" w:hint="eastAsia"/>
                <w:sz w:val="18"/>
                <w:szCs w:val="18"/>
              </w:rPr>
              <w:t>分为止。</w:t>
            </w:r>
          </w:p>
        </w:tc>
        <w:tc>
          <w:tcPr>
            <w:tcW w:w="1555"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t>学生本人提供证书原件。</w:t>
            </w:r>
          </w:p>
        </w:tc>
      </w:tr>
      <w:tr w:rsidR="00335E65" w:rsidTr="006A1669">
        <w:trPr>
          <w:jc w:val="center"/>
        </w:trPr>
        <w:tc>
          <w:tcPr>
            <w:tcW w:w="1042" w:type="dxa"/>
            <w:vMerge w:val="restart"/>
            <w:tcBorders>
              <w:tl2br w:val="nil"/>
              <w:tr2bl w:val="nil"/>
            </w:tcBorders>
            <w:vAlign w:val="center"/>
          </w:tcPr>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hint="eastAsia"/>
                <w:b/>
                <w:bCs/>
                <w:sz w:val="18"/>
                <w:szCs w:val="18"/>
              </w:rPr>
            </w:pPr>
          </w:p>
          <w:p w:rsidR="00335E65" w:rsidRDefault="00335E65" w:rsidP="006A1669">
            <w:pPr>
              <w:rPr>
                <w:rFonts w:ascii="宋体" w:hAnsi="宋体"/>
                <w:b/>
                <w:bCs/>
                <w:sz w:val="18"/>
                <w:szCs w:val="18"/>
              </w:rPr>
            </w:pPr>
            <w:r>
              <w:rPr>
                <w:rFonts w:ascii="宋体" w:hAnsi="宋体" w:hint="eastAsia"/>
                <w:b/>
                <w:bCs/>
                <w:sz w:val="18"/>
                <w:szCs w:val="18"/>
              </w:rPr>
              <w:t>三、文体劳动表现（</w:t>
            </w:r>
            <w:r>
              <w:rPr>
                <w:rFonts w:hint="eastAsia"/>
                <w:b/>
                <w:bCs/>
                <w:sz w:val="18"/>
                <w:szCs w:val="18"/>
              </w:rPr>
              <w:t>20</w:t>
            </w:r>
            <w:r>
              <w:rPr>
                <w:rFonts w:ascii="宋体" w:hAnsi="宋体" w:hint="eastAsia"/>
                <w:b/>
                <w:bCs/>
                <w:sz w:val="18"/>
                <w:szCs w:val="18"/>
              </w:rPr>
              <w:t>分）</w:t>
            </w:r>
          </w:p>
        </w:tc>
        <w:tc>
          <w:tcPr>
            <w:tcW w:w="1222" w:type="dxa"/>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（一）体质健康测试成绩（5分）</w:t>
            </w:r>
          </w:p>
        </w:tc>
        <w:tc>
          <w:tcPr>
            <w:tcW w:w="1063" w:type="dxa"/>
            <w:vMerge w:val="restart"/>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w:t>
            </w:r>
          </w:p>
          <w:p w:rsidR="00335E65" w:rsidRDefault="00335E65" w:rsidP="006A1669">
            <w:pPr>
              <w:ind w:firstLineChars="200" w:firstLine="360"/>
              <w:rPr>
                <w:rFonts w:ascii="宋体" w:hAnsi="宋体" w:hint="eastAsia"/>
                <w:sz w:val="18"/>
                <w:szCs w:val="18"/>
              </w:rPr>
            </w:pPr>
          </w:p>
          <w:p w:rsidR="00335E65" w:rsidRDefault="00335E65" w:rsidP="006A1669">
            <w:pPr>
              <w:ind w:firstLineChars="200" w:firstLine="361"/>
              <w:rPr>
                <w:rFonts w:ascii="宋体" w:hAnsi="宋体" w:hint="eastAsia"/>
                <w:b/>
                <w:bCs/>
                <w:sz w:val="18"/>
                <w:szCs w:val="18"/>
              </w:rPr>
            </w:pPr>
          </w:p>
        </w:tc>
        <w:tc>
          <w:tcPr>
            <w:tcW w:w="141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查阅体质健康测试成绩单。</w:t>
            </w:r>
          </w:p>
        </w:tc>
        <w:tc>
          <w:tcPr>
            <w:tcW w:w="7650" w:type="dxa"/>
            <w:tcBorders>
              <w:tl2br w:val="nil"/>
              <w:tr2bl w:val="nil"/>
            </w:tcBorders>
          </w:tcPr>
          <w:p w:rsidR="00335E65" w:rsidRDefault="00335E65" w:rsidP="006A1669">
            <w:pPr>
              <w:ind w:firstLineChars="200" w:firstLine="360"/>
              <w:rPr>
                <w:rFonts w:ascii="宋体" w:hAnsi="宋体"/>
                <w:sz w:val="18"/>
                <w:szCs w:val="18"/>
              </w:rPr>
            </w:pPr>
            <w:r>
              <w:rPr>
                <w:rFonts w:ascii="宋体" w:hAnsi="宋体" w:hint="eastAsia"/>
                <w:sz w:val="18"/>
                <w:szCs w:val="18"/>
              </w:rPr>
              <w:t>学生进行《国家学生体质健康标准》测试，优秀得5分，及格得4分，不及格得2分。学年得分按两学期平均分计分。</w:t>
            </w:r>
          </w:p>
        </w:tc>
        <w:tc>
          <w:tcPr>
            <w:tcW w:w="1555"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体质健康测试成绩由基础部提供。</w:t>
            </w:r>
          </w:p>
        </w:tc>
      </w:tr>
      <w:tr w:rsidR="00335E65" w:rsidTr="006A1669">
        <w:trPr>
          <w:jc w:val="center"/>
        </w:trPr>
        <w:tc>
          <w:tcPr>
            <w:tcW w:w="1042" w:type="dxa"/>
            <w:vMerge/>
            <w:tcBorders>
              <w:tl2br w:val="nil"/>
              <w:tr2bl w:val="nil"/>
            </w:tcBorders>
            <w:vAlign w:val="center"/>
          </w:tcPr>
          <w:p w:rsidR="00335E65" w:rsidRDefault="00335E65" w:rsidP="006A1669">
            <w:pPr>
              <w:rPr>
                <w:rFonts w:ascii="宋体" w:hAnsi="宋体" w:hint="eastAsia"/>
                <w:b/>
                <w:bCs/>
                <w:sz w:val="18"/>
                <w:szCs w:val="18"/>
              </w:rPr>
            </w:pPr>
          </w:p>
        </w:tc>
        <w:tc>
          <w:tcPr>
            <w:tcW w:w="1222" w:type="dxa"/>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（二）体育竞赛活动（5分）</w:t>
            </w:r>
          </w:p>
        </w:tc>
        <w:tc>
          <w:tcPr>
            <w:tcW w:w="1063" w:type="dxa"/>
            <w:vMerge/>
            <w:tcBorders>
              <w:tl2br w:val="nil"/>
              <w:tr2bl w:val="nil"/>
            </w:tcBorders>
          </w:tcPr>
          <w:p w:rsidR="00335E65" w:rsidRDefault="00335E65" w:rsidP="006A1669">
            <w:pPr>
              <w:ind w:firstLineChars="200" w:firstLine="360"/>
              <w:rPr>
                <w:rFonts w:ascii="宋体" w:hAnsi="宋体" w:hint="eastAsia"/>
                <w:sz w:val="18"/>
                <w:szCs w:val="18"/>
              </w:rPr>
            </w:pPr>
          </w:p>
        </w:tc>
        <w:tc>
          <w:tcPr>
            <w:tcW w:w="141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查阅体育竞赛记录。</w:t>
            </w:r>
          </w:p>
        </w:tc>
        <w:tc>
          <w:tcPr>
            <w:tcW w:w="7650" w:type="dxa"/>
            <w:tcBorders>
              <w:tl2br w:val="nil"/>
              <w:tr2bl w:val="nil"/>
            </w:tcBorders>
          </w:tcPr>
          <w:p w:rsidR="00335E65" w:rsidRDefault="00335E65" w:rsidP="006A1669">
            <w:pPr>
              <w:ind w:firstLineChars="200" w:firstLine="361"/>
              <w:rPr>
                <w:rFonts w:ascii="宋体" w:hAnsi="宋体" w:hint="eastAsia"/>
                <w:sz w:val="18"/>
                <w:szCs w:val="18"/>
              </w:rPr>
            </w:pPr>
            <w:r>
              <w:rPr>
                <w:rFonts w:ascii="宋体" w:hAnsi="宋体" w:hint="eastAsia"/>
                <w:b/>
                <w:bCs/>
                <w:sz w:val="18"/>
                <w:szCs w:val="18"/>
              </w:rPr>
              <w:t>基本分：</w:t>
            </w:r>
            <w:r>
              <w:rPr>
                <w:rFonts w:ascii="宋体" w:hAnsi="宋体" w:hint="eastAsia"/>
                <w:sz w:val="18"/>
                <w:szCs w:val="18"/>
              </w:rPr>
              <w:t>积极参加体育活动，加强体育锻炼，身体健康，早操全勤，得3分。</w:t>
            </w:r>
          </w:p>
          <w:p w:rsidR="00335E65" w:rsidRDefault="00335E65" w:rsidP="006A1669">
            <w:pPr>
              <w:ind w:firstLineChars="200" w:firstLine="361"/>
              <w:rPr>
                <w:rFonts w:ascii="宋体" w:hAnsi="宋体" w:hint="eastAsia"/>
                <w:b/>
                <w:bCs/>
                <w:sz w:val="18"/>
                <w:szCs w:val="18"/>
              </w:rPr>
            </w:pPr>
            <w:r>
              <w:rPr>
                <w:rFonts w:ascii="宋体" w:hAnsi="宋体" w:hint="eastAsia"/>
                <w:b/>
                <w:bCs/>
                <w:sz w:val="18"/>
                <w:szCs w:val="18"/>
              </w:rPr>
              <w:t>加分：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1.凡参与足球、篮球、排球比赛和运动会各类比赛项目，国家级加0.8，自治区级加0.4分，市级加0.2分，院级加0.1分。</w:t>
            </w:r>
          </w:p>
          <w:p w:rsidR="00335E65" w:rsidRDefault="00335E65" w:rsidP="006A1669">
            <w:pPr>
              <w:ind w:firstLineChars="200" w:firstLine="360"/>
              <w:rPr>
                <w:rFonts w:ascii="宋体" w:hAnsi="宋体"/>
                <w:sz w:val="18"/>
                <w:szCs w:val="18"/>
              </w:rPr>
            </w:pPr>
            <w:r>
              <w:rPr>
                <w:rFonts w:ascii="宋体" w:hAnsi="宋体" w:hint="eastAsia"/>
                <w:sz w:val="18"/>
                <w:szCs w:val="18"/>
              </w:rPr>
              <w:t>2.参加足球、篮球、排球比赛和运动会各类比赛项目，国家级、自治区、市级、院级，获第一名，依次加10分、3分、1分、0.4分；获第二名，依次加8分、2分、0.8分、0.2分；获第三名，依次加5分、1.5分、0.6分、</w:t>
            </w:r>
            <w:r>
              <w:rPr>
                <w:rFonts w:hint="eastAsia"/>
                <w:sz w:val="18"/>
                <w:szCs w:val="18"/>
              </w:rPr>
              <w:t>0.1</w:t>
            </w:r>
            <w:r>
              <w:rPr>
                <w:rFonts w:ascii="宋体" w:hAnsi="宋体" w:hint="eastAsia"/>
                <w:sz w:val="18"/>
                <w:szCs w:val="18"/>
              </w:rPr>
              <w:t>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3.在各级运动会中破记录者，按获奖名次双倍加分。</w:t>
            </w:r>
          </w:p>
          <w:p w:rsidR="00335E65" w:rsidRDefault="00335E65" w:rsidP="006A1669">
            <w:pPr>
              <w:ind w:left="360"/>
              <w:rPr>
                <w:rFonts w:ascii="宋体" w:hAnsi="宋体"/>
                <w:sz w:val="18"/>
                <w:szCs w:val="18"/>
              </w:rPr>
            </w:pPr>
            <w:r>
              <w:rPr>
                <w:rFonts w:ascii="宋体" w:hAnsi="宋体" w:hint="eastAsia"/>
                <w:b/>
                <w:bCs/>
                <w:sz w:val="18"/>
                <w:szCs w:val="18"/>
              </w:rPr>
              <w:t>扣分：</w:t>
            </w:r>
            <w:r>
              <w:rPr>
                <w:rFonts w:ascii="宋体" w:hAnsi="宋体" w:hint="eastAsia"/>
                <w:sz w:val="18"/>
                <w:szCs w:val="18"/>
              </w:rPr>
              <w:t>凡无故旷早操者，每人每次扣</w:t>
            </w:r>
            <w:r>
              <w:rPr>
                <w:rFonts w:hint="eastAsia"/>
                <w:sz w:val="18"/>
                <w:szCs w:val="18"/>
              </w:rPr>
              <w:t>0.2</w:t>
            </w:r>
            <w:r>
              <w:rPr>
                <w:rFonts w:ascii="宋体" w:hAnsi="宋体" w:hint="eastAsia"/>
                <w:sz w:val="18"/>
                <w:szCs w:val="18"/>
              </w:rPr>
              <w:t>分。扣满3分为止。</w:t>
            </w:r>
          </w:p>
          <w:p w:rsidR="00335E65" w:rsidRDefault="00335E65" w:rsidP="006A1669">
            <w:pPr>
              <w:ind w:firstLineChars="200" w:firstLine="361"/>
              <w:rPr>
                <w:rFonts w:ascii="宋体" w:hAnsi="宋体"/>
                <w:sz w:val="18"/>
                <w:szCs w:val="18"/>
              </w:rPr>
            </w:pPr>
            <w:r>
              <w:rPr>
                <w:rFonts w:ascii="宋体" w:hAnsi="宋体" w:hint="eastAsia"/>
                <w:b/>
                <w:bCs/>
                <w:sz w:val="18"/>
                <w:szCs w:val="18"/>
              </w:rPr>
              <w:t>体育竞赛活动得分=基本分+加分—扣分，超过</w:t>
            </w:r>
            <w:r>
              <w:rPr>
                <w:rFonts w:hint="eastAsia"/>
                <w:b/>
                <w:bCs/>
                <w:sz w:val="18"/>
                <w:szCs w:val="18"/>
              </w:rPr>
              <w:t>5</w:t>
            </w:r>
            <w:r>
              <w:rPr>
                <w:rFonts w:ascii="宋体" w:hAnsi="宋体" w:hint="eastAsia"/>
                <w:b/>
                <w:bCs/>
                <w:sz w:val="18"/>
                <w:szCs w:val="18"/>
              </w:rPr>
              <w:t>分计</w:t>
            </w:r>
            <w:r>
              <w:rPr>
                <w:rFonts w:hint="eastAsia"/>
                <w:b/>
                <w:bCs/>
                <w:sz w:val="18"/>
                <w:szCs w:val="18"/>
              </w:rPr>
              <w:t>5</w:t>
            </w:r>
            <w:r>
              <w:rPr>
                <w:rFonts w:ascii="宋体" w:hAnsi="宋体" w:hint="eastAsia"/>
                <w:b/>
                <w:bCs/>
                <w:sz w:val="18"/>
                <w:szCs w:val="18"/>
              </w:rPr>
              <w:t>分。在国家级、自治区级体育竞赛中获名次者，按实际得分计分，无上限。</w:t>
            </w:r>
          </w:p>
        </w:tc>
        <w:tc>
          <w:tcPr>
            <w:tcW w:w="1555"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班级评价工作组如实记录体育竞赛等级名次。</w:t>
            </w:r>
          </w:p>
        </w:tc>
      </w:tr>
      <w:tr w:rsidR="00335E65" w:rsidTr="006A1669">
        <w:trPr>
          <w:jc w:val="center"/>
        </w:trPr>
        <w:tc>
          <w:tcPr>
            <w:tcW w:w="1042" w:type="dxa"/>
            <w:vMerge/>
            <w:tcBorders>
              <w:tl2br w:val="nil"/>
              <w:tr2bl w:val="nil"/>
            </w:tcBorders>
            <w:vAlign w:val="center"/>
          </w:tcPr>
          <w:p w:rsidR="00335E65" w:rsidRDefault="00335E65" w:rsidP="006A1669">
            <w:pPr>
              <w:widowControl/>
              <w:jc w:val="left"/>
              <w:rPr>
                <w:rFonts w:ascii="宋体" w:hAnsi="宋体"/>
                <w:b/>
                <w:bCs/>
                <w:sz w:val="18"/>
                <w:szCs w:val="18"/>
              </w:rPr>
            </w:pPr>
          </w:p>
        </w:tc>
        <w:tc>
          <w:tcPr>
            <w:tcW w:w="1222" w:type="dxa"/>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（三）文艺竞赛活动（</w:t>
            </w:r>
            <w:r>
              <w:rPr>
                <w:rFonts w:hint="eastAsia"/>
                <w:b/>
                <w:bCs/>
                <w:sz w:val="18"/>
                <w:szCs w:val="18"/>
              </w:rPr>
              <w:t>5</w:t>
            </w:r>
            <w:r>
              <w:rPr>
                <w:rFonts w:ascii="宋体" w:hAnsi="宋体" w:hint="eastAsia"/>
                <w:b/>
                <w:bCs/>
                <w:sz w:val="18"/>
                <w:szCs w:val="18"/>
              </w:rPr>
              <w:t>分）</w:t>
            </w:r>
          </w:p>
        </w:tc>
        <w:tc>
          <w:tcPr>
            <w:tcW w:w="1063" w:type="dxa"/>
            <w:vMerge/>
            <w:tcBorders>
              <w:tl2br w:val="nil"/>
              <w:tr2bl w:val="nil"/>
            </w:tcBorders>
          </w:tcPr>
          <w:p w:rsidR="00335E65" w:rsidRDefault="00335E65" w:rsidP="006A1669">
            <w:pPr>
              <w:ind w:firstLineChars="200" w:firstLine="361"/>
              <w:rPr>
                <w:rFonts w:ascii="宋体" w:hAnsi="宋体" w:hint="eastAsia"/>
                <w:b/>
                <w:bCs/>
                <w:sz w:val="18"/>
                <w:szCs w:val="18"/>
              </w:rPr>
            </w:pPr>
          </w:p>
        </w:tc>
        <w:tc>
          <w:tcPr>
            <w:tcW w:w="141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查阅文艺活动记录。</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查阅班级活动考勤记录。</w:t>
            </w:r>
          </w:p>
        </w:tc>
        <w:tc>
          <w:tcPr>
            <w:tcW w:w="7650" w:type="dxa"/>
            <w:tcBorders>
              <w:tl2br w:val="nil"/>
              <w:tr2bl w:val="nil"/>
            </w:tcBorders>
          </w:tcPr>
          <w:p w:rsidR="00335E65" w:rsidRDefault="00335E65" w:rsidP="006A1669">
            <w:pPr>
              <w:ind w:firstLineChars="200" w:firstLine="361"/>
              <w:rPr>
                <w:rFonts w:ascii="宋体" w:hAnsi="宋体"/>
                <w:b/>
                <w:bCs/>
                <w:sz w:val="18"/>
                <w:szCs w:val="18"/>
              </w:rPr>
            </w:pPr>
            <w:r>
              <w:rPr>
                <w:rFonts w:ascii="宋体" w:hAnsi="宋体" w:hint="eastAsia"/>
                <w:b/>
                <w:bCs/>
                <w:sz w:val="18"/>
                <w:szCs w:val="18"/>
              </w:rPr>
              <w:t>基本分：</w:t>
            </w:r>
            <w:r>
              <w:rPr>
                <w:rFonts w:ascii="宋体" w:hAnsi="宋体" w:hint="eastAsia"/>
                <w:sz w:val="18"/>
                <w:szCs w:val="18"/>
              </w:rPr>
              <w:t>积极参加文艺活动，有丰富的课余文化生活，陶冶情操，努力提高文化素养，得3分。</w:t>
            </w:r>
          </w:p>
          <w:p w:rsidR="00335E65" w:rsidRDefault="00335E65" w:rsidP="006A1669">
            <w:pPr>
              <w:ind w:firstLineChars="200" w:firstLine="361"/>
              <w:rPr>
                <w:rFonts w:ascii="宋体" w:hAnsi="宋体" w:hint="eastAsia"/>
                <w:sz w:val="18"/>
                <w:szCs w:val="18"/>
              </w:rPr>
            </w:pPr>
            <w:r>
              <w:rPr>
                <w:rFonts w:ascii="宋体" w:hAnsi="宋体" w:hint="eastAsia"/>
                <w:b/>
                <w:bCs/>
                <w:sz w:val="18"/>
                <w:szCs w:val="18"/>
              </w:rPr>
              <w:t>加分：</w:t>
            </w:r>
            <w:r>
              <w:rPr>
                <w:rFonts w:ascii="宋体" w:hAnsi="宋体" w:hint="eastAsia"/>
                <w:sz w:val="18"/>
                <w:szCs w:val="18"/>
              </w:rPr>
              <w:t>大型文艺演出活动的参加者，国家级每次加0.8，自治区级每次加0.4分，市级每次加0.2分，院级每次加0.1分。文艺竞赛活动、文化竞赛活动（包括演讲、征文、书法、绘画比</w:t>
            </w:r>
            <w:r>
              <w:rPr>
                <w:rFonts w:ascii="宋体" w:hAnsi="宋体" w:hint="eastAsia"/>
                <w:sz w:val="18"/>
                <w:szCs w:val="18"/>
              </w:rPr>
              <w:lastRenderedPageBreak/>
              <w:t>赛、辩论赛等），国家级、自治区级、市级、院级，一等奖依次加10分、3分、1分、0.4分；二等奖依次加8分、2分、0.8分、0.2分；三等奖依次加5分、1.5分、0.6分、</w:t>
            </w:r>
            <w:r>
              <w:rPr>
                <w:rFonts w:hint="eastAsia"/>
                <w:sz w:val="18"/>
                <w:szCs w:val="18"/>
              </w:rPr>
              <w:t>0.1</w:t>
            </w:r>
            <w:r>
              <w:rPr>
                <w:rFonts w:ascii="宋体" w:hAnsi="宋体" w:hint="eastAsia"/>
                <w:sz w:val="18"/>
                <w:szCs w:val="18"/>
              </w:rPr>
              <w:t>分。</w:t>
            </w:r>
          </w:p>
          <w:p w:rsidR="00335E65" w:rsidRDefault="00335E65" w:rsidP="006A1669">
            <w:pPr>
              <w:ind w:firstLineChars="200" w:firstLine="361"/>
              <w:rPr>
                <w:rFonts w:ascii="宋体" w:hAnsi="宋体"/>
                <w:sz w:val="18"/>
                <w:szCs w:val="18"/>
              </w:rPr>
            </w:pPr>
            <w:r>
              <w:rPr>
                <w:rFonts w:ascii="宋体" w:hAnsi="宋体" w:hint="eastAsia"/>
                <w:b/>
                <w:bCs/>
                <w:sz w:val="18"/>
                <w:szCs w:val="18"/>
              </w:rPr>
              <w:t>扣分：</w:t>
            </w:r>
            <w:r>
              <w:rPr>
                <w:rFonts w:ascii="宋体" w:hAnsi="宋体" w:hint="eastAsia"/>
                <w:sz w:val="18"/>
                <w:szCs w:val="18"/>
              </w:rPr>
              <w:t>凡要求统一参加的文艺活动而不参加者，院级、二级院每次均扣0.2分，班级每次扣</w:t>
            </w:r>
            <w:r>
              <w:rPr>
                <w:rFonts w:hint="eastAsia"/>
                <w:sz w:val="18"/>
                <w:szCs w:val="18"/>
              </w:rPr>
              <w:t>0.1</w:t>
            </w:r>
            <w:r>
              <w:rPr>
                <w:rFonts w:ascii="宋体" w:hAnsi="宋体" w:hint="eastAsia"/>
                <w:sz w:val="18"/>
                <w:szCs w:val="18"/>
              </w:rPr>
              <w:t>分。扣满5分为止。</w:t>
            </w:r>
          </w:p>
          <w:p w:rsidR="00335E65" w:rsidRDefault="00335E65" w:rsidP="006A1669">
            <w:pPr>
              <w:ind w:firstLineChars="200" w:firstLine="361"/>
              <w:rPr>
                <w:rFonts w:ascii="宋体" w:hAnsi="宋体"/>
                <w:b/>
                <w:bCs/>
                <w:sz w:val="18"/>
                <w:szCs w:val="18"/>
              </w:rPr>
            </w:pPr>
            <w:r>
              <w:rPr>
                <w:rFonts w:ascii="宋体" w:hAnsi="宋体" w:hint="eastAsia"/>
                <w:b/>
                <w:bCs/>
                <w:sz w:val="18"/>
                <w:szCs w:val="18"/>
              </w:rPr>
              <w:t>文艺竞赛活动得分=基本分+加分—扣分，超过</w:t>
            </w:r>
            <w:r>
              <w:rPr>
                <w:rFonts w:hint="eastAsia"/>
                <w:b/>
                <w:bCs/>
                <w:sz w:val="18"/>
                <w:szCs w:val="18"/>
              </w:rPr>
              <w:t>5</w:t>
            </w:r>
            <w:r>
              <w:rPr>
                <w:rFonts w:ascii="宋体" w:hAnsi="宋体" w:hint="eastAsia"/>
                <w:b/>
                <w:bCs/>
                <w:sz w:val="18"/>
                <w:szCs w:val="18"/>
              </w:rPr>
              <w:t>分计</w:t>
            </w:r>
            <w:r>
              <w:rPr>
                <w:rFonts w:hint="eastAsia"/>
                <w:b/>
                <w:bCs/>
                <w:sz w:val="18"/>
                <w:szCs w:val="18"/>
              </w:rPr>
              <w:t>5</w:t>
            </w:r>
            <w:r>
              <w:rPr>
                <w:rFonts w:ascii="宋体" w:hAnsi="宋体" w:hint="eastAsia"/>
                <w:b/>
                <w:bCs/>
                <w:sz w:val="18"/>
                <w:szCs w:val="18"/>
              </w:rPr>
              <w:t>分。</w:t>
            </w:r>
          </w:p>
        </w:tc>
        <w:tc>
          <w:tcPr>
            <w:tcW w:w="1555"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lastRenderedPageBreak/>
              <w:t>由组织部门提供文体活动加分项书面证明。获奖项目由学生</w:t>
            </w:r>
            <w:r>
              <w:rPr>
                <w:rFonts w:ascii="宋体" w:hAnsi="宋体" w:hint="eastAsia"/>
                <w:sz w:val="18"/>
                <w:szCs w:val="18"/>
              </w:rPr>
              <w:lastRenderedPageBreak/>
              <w:t>本人提供证书原件。</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班级评价工作组如实记录活动考勤。</w:t>
            </w:r>
          </w:p>
        </w:tc>
      </w:tr>
      <w:tr w:rsidR="00335E65" w:rsidTr="006A1669">
        <w:trPr>
          <w:trHeight w:val="3906"/>
          <w:jc w:val="center"/>
        </w:trPr>
        <w:tc>
          <w:tcPr>
            <w:tcW w:w="1042" w:type="dxa"/>
            <w:vMerge/>
            <w:tcBorders>
              <w:tl2br w:val="nil"/>
              <w:tr2bl w:val="nil"/>
            </w:tcBorders>
            <w:vAlign w:val="center"/>
          </w:tcPr>
          <w:p w:rsidR="00335E65" w:rsidRDefault="00335E65" w:rsidP="006A1669">
            <w:pPr>
              <w:widowControl/>
              <w:jc w:val="left"/>
              <w:rPr>
                <w:rFonts w:ascii="宋体" w:hAnsi="宋体"/>
                <w:b/>
                <w:bCs/>
                <w:sz w:val="18"/>
                <w:szCs w:val="18"/>
              </w:rPr>
            </w:pPr>
          </w:p>
        </w:tc>
        <w:tc>
          <w:tcPr>
            <w:tcW w:w="1222" w:type="dxa"/>
            <w:tcBorders>
              <w:tl2br w:val="nil"/>
              <w:tr2bl w:val="nil"/>
            </w:tcBorders>
            <w:vAlign w:val="center"/>
          </w:tcPr>
          <w:p w:rsidR="00335E65" w:rsidRDefault="00335E65" w:rsidP="006A1669">
            <w:pPr>
              <w:rPr>
                <w:rFonts w:ascii="宋体" w:hAnsi="宋体"/>
                <w:b/>
                <w:bCs/>
                <w:sz w:val="18"/>
                <w:szCs w:val="18"/>
              </w:rPr>
            </w:pPr>
            <w:r>
              <w:rPr>
                <w:rFonts w:ascii="宋体" w:hAnsi="宋体" w:hint="eastAsia"/>
                <w:b/>
                <w:bCs/>
                <w:sz w:val="18"/>
                <w:szCs w:val="18"/>
              </w:rPr>
              <w:t>（四）劳动及社会实践（</w:t>
            </w:r>
            <w:r>
              <w:rPr>
                <w:rFonts w:hint="eastAsia"/>
                <w:b/>
                <w:bCs/>
                <w:sz w:val="18"/>
                <w:szCs w:val="18"/>
              </w:rPr>
              <w:t>5</w:t>
            </w:r>
            <w:r>
              <w:rPr>
                <w:rFonts w:ascii="宋体" w:hAnsi="宋体" w:hint="eastAsia"/>
                <w:b/>
                <w:bCs/>
                <w:sz w:val="18"/>
                <w:szCs w:val="18"/>
              </w:rPr>
              <w:t>分）</w:t>
            </w:r>
          </w:p>
        </w:tc>
        <w:tc>
          <w:tcPr>
            <w:tcW w:w="1063" w:type="dxa"/>
            <w:tcBorders>
              <w:tl2br w:val="nil"/>
              <w:tr2bl w:val="nil"/>
            </w:tcBorders>
          </w:tcPr>
          <w:p w:rsidR="00335E65" w:rsidRDefault="00335E65" w:rsidP="006A1669">
            <w:pPr>
              <w:ind w:firstLineChars="200" w:firstLine="360"/>
              <w:rPr>
                <w:rFonts w:ascii="宋体" w:hAnsi="宋体" w:hint="eastAsia"/>
                <w:b/>
                <w:bCs/>
                <w:sz w:val="18"/>
                <w:szCs w:val="18"/>
              </w:rPr>
            </w:pPr>
            <w:r>
              <w:rPr>
                <w:rFonts w:ascii="宋体" w:hAnsi="宋体" w:hint="eastAsia"/>
                <w:sz w:val="18"/>
                <w:szCs w:val="18"/>
              </w:rPr>
              <w:t>班级评价工作组</w:t>
            </w:r>
          </w:p>
        </w:tc>
        <w:tc>
          <w:tcPr>
            <w:tcW w:w="1410"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查阅劳动及社会实践记录。</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查阅宿舍、教室、环境卫生检查记录。</w:t>
            </w:r>
          </w:p>
        </w:tc>
        <w:tc>
          <w:tcPr>
            <w:tcW w:w="7650" w:type="dxa"/>
            <w:tcBorders>
              <w:tl2br w:val="nil"/>
              <w:tr2bl w:val="nil"/>
            </w:tcBorders>
          </w:tcPr>
          <w:p w:rsidR="00335E65" w:rsidRDefault="00335E65" w:rsidP="006A1669">
            <w:pPr>
              <w:ind w:firstLineChars="200" w:firstLine="361"/>
              <w:rPr>
                <w:rFonts w:ascii="宋体" w:hAnsi="宋体" w:hint="eastAsia"/>
                <w:sz w:val="18"/>
                <w:szCs w:val="18"/>
              </w:rPr>
            </w:pPr>
            <w:r>
              <w:rPr>
                <w:rFonts w:ascii="宋体" w:hAnsi="宋体" w:hint="eastAsia"/>
                <w:b/>
                <w:bCs/>
                <w:sz w:val="18"/>
                <w:szCs w:val="18"/>
              </w:rPr>
              <w:t>基本分：</w:t>
            </w:r>
            <w:r>
              <w:rPr>
                <w:rFonts w:ascii="宋体" w:hAnsi="宋体" w:hint="eastAsia"/>
                <w:sz w:val="18"/>
                <w:szCs w:val="18"/>
              </w:rPr>
              <w:t>热爱劳动，讲究卫生，有严谨的生活作风和良好的生活习惯，按时作息，内务整齐，得3分。</w:t>
            </w:r>
          </w:p>
          <w:p w:rsidR="00335E65" w:rsidRDefault="00335E65" w:rsidP="006A1669">
            <w:pPr>
              <w:ind w:firstLineChars="200" w:firstLine="361"/>
              <w:rPr>
                <w:rFonts w:ascii="宋体" w:hAnsi="宋体"/>
                <w:b/>
                <w:bCs/>
                <w:sz w:val="18"/>
                <w:szCs w:val="18"/>
              </w:rPr>
            </w:pPr>
            <w:r>
              <w:rPr>
                <w:rFonts w:ascii="宋体" w:hAnsi="宋体" w:hint="eastAsia"/>
                <w:b/>
                <w:bCs/>
                <w:sz w:val="18"/>
                <w:szCs w:val="18"/>
              </w:rPr>
              <w:t>加分：</w:t>
            </w:r>
          </w:p>
          <w:p w:rsidR="00335E65" w:rsidRDefault="00335E65" w:rsidP="006A1669">
            <w:pPr>
              <w:ind w:firstLineChars="200" w:firstLine="360"/>
              <w:rPr>
                <w:rFonts w:hint="eastAsia"/>
                <w:sz w:val="18"/>
                <w:szCs w:val="18"/>
              </w:rPr>
            </w:pPr>
            <w:r>
              <w:rPr>
                <w:rFonts w:ascii="宋体" w:hAnsi="宋体" w:hint="eastAsia"/>
                <w:sz w:val="18"/>
                <w:szCs w:val="18"/>
              </w:rPr>
              <w:t>1.凡为大型文体活动或比赛积极做好服务工作者，校内每次加0.1分，校外每次加0.2分。</w:t>
            </w:r>
          </w:p>
          <w:p w:rsidR="00335E65" w:rsidRDefault="00335E65" w:rsidP="006A1669">
            <w:pPr>
              <w:ind w:firstLineChars="200" w:firstLine="360"/>
              <w:rPr>
                <w:rFonts w:ascii="宋体" w:hAnsi="宋体"/>
                <w:sz w:val="18"/>
                <w:szCs w:val="18"/>
              </w:rPr>
            </w:pPr>
            <w:r>
              <w:rPr>
                <w:rFonts w:ascii="宋体" w:hAnsi="宋体" w:hint="eastAsia"/>
                <w:sz w:val="18"/>
                <w:szCs w:val="18"/>
              </w:rPr>
              <w:t>2.凡积极参加公益劳动者，校内每次加0.1分，校外每次加0.2分。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3.凡积极参加社会实践活动、志愿者服务活动，校内每次加0.1分，校外每次加0.2分。</w:t>
            </w:r>
          </w:p>
          <w:p w:rsidR="00335E65" w:rsidRDefault="00335E65" w:rsidP="006A1669">
            <w:pPr>
              <w:ind w:firstLineChars="200" w:firstLine="361"/>
              <w:rPr>
                <w:rFonts w:ascii="宋体" w:hAnsi="宋体" w:hint="eastAsia"/>
                <w:b/>
                <w:bCs/>
                <w:sz w:val="18"/>
                <w:szCs w:val="18"/>
              </w:rPr>
            </w:pPr>
            <w:r>
              <w:rPr>
                <w:rFonts w:ascii="宋体" w:hAnsi="宋体" w:hint="eastAsia"/>
                <w:b/>
                <w:bCs/>
                <w:sz w:val="18"/>
                <w:szCs w:val="18"/>
              </w:rPr>
              <w:t>扣分：</w:t>
            </w:r>
          </w:p>
          <w:p w:rsidR="00335E65" w:rsidRDefault="00335E65" w:rsidP="006A1669">
            <w:pPr>
              <w:ind w:firstLineChars="200" w:firstLine="360"/>
              <w:rPr>
                <w:rFonts w:ascii="宋体" w:hAnsi="宋体"/>
                <w:sz w:val="18"/>
                <w:szCs w:val="18"/>
              </w:rPr>
            </w:pPr>
            <w:r>
              <w:rPr>
                <w:rFonts w:ascii="宋体" w:hAnsi="宋体" w:hint="eastAsia"/>
                <w:sz w:val="18"/>
                <w:szCs w:val="18"/>
              </w:rPr>
              <w:t>1.凡无故不参加公益劳动者，校内每次扣0.1分，校外每次扣0.2分。</w:t>
            </w:r>
          </w:p>
          <w:p w:rsidR="00335E65" w:rsidRDefault="00335E65" w:rsidP="006A1669">
            <w:pPr>
              <w:ind w:firstLineChars="200" w:firstLine="360"/>
              <w:rPr>
                <w:rFonts w:ascii="宋体" w:hAnsi="宋体" w:hint="eastAsia"/>
                <w:sz w:val="18"/>
                <w:szCs w:val="18"/>
              </w:rPr>
            </w:pPr>
            <w:r>
              <w:rPr>
                <w:rFonts w:ascii="宋体" w:hAnsi="宋体" w:hint="eastAsia"/>
                <w:sz w:val="18"/>
                <w:szCs w:val="18"/>
              </w:rPr>
              <w:t>2.凡因宿舍脏、乱、差，受学院、二级院通报批评一次，各成员扣</w:t>
            </w:r>
            <w:r>
              <w:rPr>
                <w:rFonts w:hint="eastAsia"/>
                <w:sz w:val="18"/>
                <w:szCs w:val="18"/>
              </w:rPr>
              <w:t>0.4</w:t>
            </w:r>
            <w:r>
              <w:rPr>
                <w:rFonts w:ascii="宋体" w:hAnsi="宋体" w:hint="eastAsia"/>
                <w:sz w:val="18"/>
                <w:szCs w:val="18"/>
              </w:rPr>
              <w:t>分；宿舍卫生、教室卫生、环境责任区卫生检查不合格，值日生每人每次扣</w:t>
            </w:r>
            <w:r>
              <w:rPr>
                <w:rFonts w:hint="eastAsia"/>
                <w:sz w:val="18"/>
                <w:szCs w:val="18"/>
              </w:rPr>
              <w:t>0.4</w:t>
            </w:r>
            <w:r>
              <w:rPr>
                <w:rFonts w:ascii="宋体" w:hAnsi="宋体" w:hint="eastAsia"/>
                <w:sz w:val="18"/>
                <w:szCs w:val="18"/>
              </w:rPr>
              <w:t>分。</w:t>
            </w:r>
          </w:p>
          <w:p w:rsidR="00335E65" w:rsidRDefault="00335E65" w:rsidP="006A1669">
            <w:pPr>
              <w:ind w:firstLineChars="200" w:firstLine="360"/>
              <w:rPr>
                <w:rFonts w:ascii="宋体" w:hAnsi="宋体"/>
                <w:sz w:val="18"/>
                <w:szCs w:val="18"/>
              </w:rPr>
            </w:pPr>
            <w:r>
              <w:rPr>
                <w:rFonts w:ascii="宋体" w:hAnsi="宋体" w:hint="eastAsia"/>
                <w:sz w:val="18"/>
                <w:szCs w:val="18"/>
              </w:rPr>
              <w:t>扣满5分为止。</w:t>
            </w:r>
          </w:p>
          <w:p w:rsidR="00335E65" w:rsidRDefault="00335E65" w:rsidP="006A1669">
            <w:pPr>
              <w:ind w:firstLineChars="200" w:firstLine="361"/>
              <w:rPr>
                <w:rFonts w:ascii="宋体" w:hAnsi="宋体"/>
                <w:b/>
                <w:bCs/>
                <w:sz w:val="18"/>
                <w:szCs w:val="18"/>
              </w:rPr>
            </w:pPr>
            <w:r>
              <w:rPr>
                <w:rFonts w:ascii="宋体" w:hAnsi="宋体" w:hint="eastAsia"/>
                <w:b/>
                <w:bCs/>
                <w:sz w:val="18"/>
                <w:szCs w:val="18"/>
              </w:rPr>
              <w:t>劳动及社会实践得分=基本分+加分—扣分，超过</w:t>
            </w:r>
            <w:r>
              <w:rPr>
                <w:rFonts w:hint="eastAsia"/>
                <w:b/>
                <w:bCs/>
                <w:sz w:val="18"/>
                <w:szCs w:val="18"/>
              </w:rPr>
              <w:t>5</w:t>
            </w:r>
            <w:r>
              <w:rPr>
                <w:rFonts w:ascii="宋体" w:hAnsi="宋体" w:hint="eastAsia"/>
                <w:b/>
                <w:bCs/>
                <w:sz w:val="18"/>
                <w:szCs w:val="18"/>
              </w:rPr>
              <w:t>分计</w:t>
            </w:r>
            <w:r>
              <w:rPr>
                <w:rFonts w:hint="eastAsia"/>
                <w:b/>
                <w:bCs/>
                <w:sz w:val="18"/>
                <w:szCs w:val="18"/>
              </w:rPr>
              <w:t>5</w:t>
            </w:r>
            <w:r>
              <w:rPr>
                <w:rFonts w:ascii="宋体" w:hAnsi="宋体" w:hint="eastAsia"/>
                <w:b/>
                <w:bCs/>
                <w:sz w:val="18"/>
                <w:szCs w:val="18"/>
              </w:rPr>
              <w:t>分。</w:t>
            </w:r>
          </w:p>
        </w:tc>
        <w:tc>
          <w:tcPr>
            <w:tcW w:w="1555" w:type="dxa"/>
            <w:tcBorders>
              <w:tl2br w:val="nil"/>
              <w:tr2bl w:val="nil"/>
            </w:tcBorders>
          </w:tcPr>
          <w:p w:rsidR="00335E65" w:rsidRDefault="00335E65" w:rsidP="006A1669">
            <w:pPr>
              <w:ind w:firstLineChars="200" w:firstLine="360"/>
              <w:rPr>
                <w:rFonts w:ascii="宋体" w:hAnsi="宋体" w:hint="eastAsia"/>
                <w:sz w:val="18"/>
                <w:szCs w:val="18"/>
              </w:rPr>
            </w:pPr>
            <w:r>
              <w:rPr>
                <w:rFonts w:ascii="宋体" w:hAnsi="宋体" w:hint="eastAsia"/>
                <w:sz w:val="18"/>
                <w:szCs w:val="18"/>
              </w:rPr>
              <w:t>班级评价工作组如实记录学生卫生、劳动情况。</w:t>
            </w:r>
          </w:p>
          <w:p w:rsidR="00335E65" w:rsidRDefault="00335E65" w:rsidP="006A1669">
            <w:pPr>
              <w:ind w:firstLineChars="200" w:firstLine="360"/>
              <w:rPr>
                <w:rFonts w:ascii="宋体" w:hAnsi="宋体"/>
                <w:sz w:val="18"/>
                <w:szCs w:val="18"/>
              </w:rPr>
            </w:pPr>
            <w:r>
              <w:rPr>
                <w:rFonts w:ascii="宋体" w:hAnsi="宋体" w:hint="eastAsia"/>
                <w:sz w:val="18"/>
                <w:szCs w:val="18"/>
              </w:rPr>
              <w:t>学生劳动及社会活动加分扣分须由二级院评价领导小组认定。</w:t>
            </w:r>
          </w:p>
        </w:tc>
      </w:tr>
    </w:tbl>
    <w:p w:rsidR="00335E65" w:rsidRDefault="00335E65" w:rsidP="00335E65"/>
    <w:p w:rsidR="00E3105C" w:rsidRPr="00335E65" w:rsidRDefault="00E3105C">
      <w:bookmarkStart w:id="0" w:name="_GoBack"/>
      <w:bookmarkEnd w:id="0"/>
    </w:p>
    <w:sectPr w:rsidR="00E3105C" w:rsidRPr="00335E65" w:rsidSect="00335E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8B5" w:rsidRDefault="00C968B5" w:rsidP="00335E65">
      <w:r>
        <w:separator/>
      </w:r>
    </w:p>
  </w:endnote>
  <w:endnote w:type="continuationSeparator" w:id="0">
    <w:p w:rsidR="00C968B5" w:rsidRDefault="00C968B5" w:rsidP="0033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8B5" w:rsidRDefault="00C968B5" w:rsidP="00335E65">
      <w:r>
        <w:separator/>
      </w:r>
    </w:p>
  </w:footnote>
  <w:footnote w:type="continuationSeparator" w:id="0">
    <w:p w:rsidR="00C968B5" w:rsidRDefault="00C968B5" w:rsidP="00335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89"/>
    <w:rsid w:val="00335E65"/>
    <w:rsid w:val="00922B89"/>
    <w:rsid w:val="00C968B5"/>
    <w:rsid w:val="00E3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A31A48-E67A-4310-B6AF-6E3E3A65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6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E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5E65"/>
    <w:rPr>
      <w:sz w:val="18"/>
      <w:szCs w:val="18"/>
    </w:rPr>
  </w:style>
  <w:style w:type="paragraph" w:styleId="a5">
    <w:name w:val="footer"/>
    <w:basedOn w:val="a"/>
    <w:link w:val="a6"/>
    <w:uiPriority w:val="99"/>
    <w:unhideWhenUsed/>
    <w:rsid w:val="00335E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5E65"/>
    <w:rPr>
      <w:sz w:val="18"/>
      <w:szCs w:val="18"/>
    </w:rPr>
  </w:style>
  <w:style w:type="table" w:styleId="a7">
    <w:name w:val="Table Grid"/>
    <w:basedOn w:val="a1"/>
    <w:rsid w:val="00335E65"/>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3672</Characters>
  <Application>Microsoft Office Word</Application>
  <DocSecurity>0</DocSecurity>
  <Lines>30</Lines>
  <Paragraphs>8</Paragraphs>
  <ScaleCrop>false</ScaleCrop>
  <Company>lenovo.com</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2022-06-12T23:30:00Z</dcterms:created>
  <dcterms:modified xsi:type="dcterms:W3CDTF">2022-06-12T23:31:00Z</dcterms:modified>
</cp:coreProperties>
</file>